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B0A" w:rsidRDefault="00460B0A" w:rsidP="00ED3C44">
      <w:pPr>
        <w:shd w:val="clear" w:color="auto" w:fill="FFFFFF" w:themeFill="background1"/>
        <w:spacing w:before="100" w:beforeAutospacing="1" w:after="100" w:afterAutospacing="1" w:line="390" w:lineRule="atLeast"/>
        <w:outlineLvl w:val="1"/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</w:pPr>
    </w:p>
    <w:p w:rsidR="00460B0A" w:rsidRDefault="00460B0A" w:rsidP="00ED3C44">
      <w:pPr>
        <w:shd w:val="clear" w:color="auto" w:fill="FFFFFF" w:themeFill="background1"/>
        <w:spacing w:before="100" w:beforeAutospacing="1" w:after="100" w:afterAutospacing="1" w:line="390" w:lineRule="atLeast"/>
        <w:outlineLvl w:val="1"/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</w:pPr>
    </w:p>
    <w:p w:rsidR="00460B0A" w:rsidRPr="00460B0A" w:rsidRDefault="00460B0A" w:rsidP="00460B0A">
      <w:pPr>
        <w:shd w:val="clear" w:color="auto" w:fill="FFFFFF" w:themeFill="background1"/>
        <w:tabs>
          <w:tab w:val="left" w:pos="2565"/>
        </w:tabs>
        <w:spacing w:before="100" w:beforeAutospacing="1" w:after="100" w:afterAutospacing="1" w:line="390" w:lineRule="atLeast"/>
        <w:outlineLvl w:val="1"/>
        <w:rPr>
          <w:rFonts w:ascii="Times New Roman" w:eastAsia="Times New Roman" w:hAnsi="Times New Roman" w:cs="Times New Roman"/>
          <w:b/>
          <w:bCs/>
          <w:color w:val="1D1D1B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ab/>
      </w:r>
      <w:r w:rsidRPr="00460B0A">
        <w:rPr>
          <w:rFonts w:ascii="Times New Roman" w:eastAsia="Times New Roman" w:hAnsi="Times New Roman" w:cs="Times New Roman"/>
          <w:b/>
          <w:bCs/>
          <w:color w:val="1D1D1B"/>
          <w:sz w:val="32"/>
          <w:szCs w:val="32"/>
          <w:lang w:eastAsia="ru-RU"/>
        </w:rPr>
        <w:t>Консультация для родителей</w:t>
      </w:r>
    </w:p>
    <w:p w:rsidR="00460B0A" w:rsidRDefault="00460B0A" w:rsidP="00ED3C44">
      <w:pPr>
        <w:shd w:val="clear" w:color="auto" w:fill="FFFFFF" w:themeFill="background1"/>
        <w:spacing w:before="100" w:beforeAutospacing="1" w:after="100" w:afterAutospacing="1" w:line="390" w:lineRule="atLeast"/>
        <w:outlineLvl w:val="1"/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</w:pPr>
    </w:p>
    <w:p w:rsidR="00460B0A" w:rsidRDefault="00460B0A" w:rsidP="00460B0A">
      <w:pPr>
        <w:shd w:val="clear" w:color="auto" w:fill="FFFFFF" w:themeFill="background1"/>
        <w:spacing w:before="100" w:beforeAutospacing="1" w:after="100" w:afterAutospacing="1" w:line="39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D1D1B"/>
          <w:sz w:val="40"/>
          <w:szCs w:val="40"/>
          <w:lang w:eastAsia="ru-RU"/>
        </w:rPr>
      </w:pPr>
      <w:r w:rsidRPr="00460B0A">
        <w:rPr>
          <w:rFonts w:ascii="Times New Roman" w:eastAsia="Times New Roman" w:hAnsi="Times New Roman" w:cs="Times New Roman"/>
          <w:b/>
          <w:bCs/>
          <w:color w:val="1D1D1B"/>
          <w:sz w:val="40"/>
          <w:szCs w:val="40"/>
          <w:lang w:eastAsia="ru-RU"/>
        </w:rPr>
        <w:t>«Семейное воспитание:</w:t>
      </w:r>
    </w:p>
    <w:p w:rsidR="00460B0A" w:rsidRPr="00460B0A" w:rsidRDefault="00460B0A" w:rsidP="00460B0A">
      <w:pPr>
        <w:shd w:val="clear" w:color="auto" w:fill="FFFFFF" w:themeFill="background1"/>
        <w:spacing w:before="100" w:beforeAutospacing="1" w:after="100" w:afterAutospacing="1" w:line="39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D1D1B"/>
          <w:sz w:val="40"/>
          <w:szCs w:val="40"/>
          <w:lang w:eastAsia="ru-RU"/>
        </w:rPr>
      </w:pPr>
      <w:r w:rsidRPr="00460B0A">
        <w:rPr>
          <w:rFonts w:ascii="Times New Roman" w:eastAsia="Times New Roman" w:hAnsi="Times New Roman" w:cs="Times New Roman"/>
          <w:b/>
          <w:bCs/>
          <w:color w:val="1D1D1B"/>
          <w:sz w:val="40"/>
          <w:szCs w:val="40"/>
          <w:lang w:eastAsia="ru-RU"/>
        </w:rPr>
        <w:t>фундамент счастливого будущего»</w:t>
      </w:r>
    </w:p>
    <w:p w:rsidR="00460B0A" w:rsidRDefault="00460B0A" w:rsidP="00ED3C44">
      <w:pPr>
        <w:shd w:val="clear" w:color="auto" w:fill="FFFFFF" w:themeFill="background1"/>
        <w:spacing w:before="100" w:beforeAutospacing="1" w:after="100" w:afterAutospacing="1" w:line="390" w:lineRule="atLeast"/>
        <w:outlineLvl w:val="1"/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</w:pPr>
      <w:r w:rsidRPr="00460B0A">
        <w:rPr>
          <w:rFonts w:ascii="Arial" w:eastAsia="Times New Roman" w:hAnsi="Arial" w:cs="Arial"/>
          <w:b/>
          <w:bCs/>
          <w:noProof/>
          <w:color w:val="1D1D1B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31628BC" wp14:editId="64259E65">
            <wp:simplePos x="0" y="0"/>
            <wp:positionH relativeFrom="margin">
              <wp:posOffset>647700</wp:posOffset>
            </wp:positionH>
            <wp:positionV relativeFrom="margin">
              <wp:posOffset>2650490</wp:posOffset>
            </wp:positionV>
            <wp:extent cx="4448175" cy="3065145"/>
            <wp:effectExtent l="0" t="0" r="9525" b="1905"/>
            <wp:wrapSquare wrapText="bothSides"/>
            <wp:docPr id="1" name="Рисунок 1" descr="D:\Мои документы\Загрузки\2024-11-02_10-35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Загрузки\2024-11-02_10-35-1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06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0B0A" w:rsidRDefault="00460B0A" w:rsidP="00ED3C44">
      <w:pPr>
        <w:shd w:val="clear" w:color="auto" w:fill="FFFFFF" w:themeFill="background1"/>
        <w:spacing w:before="100" w:beforeAutospacing="1" w:after="100" w:afterAutospacing="1" w:line="390" w:lineRule="atLeast"/>
        <w:outlineLvl w:val="1"/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</w:pPr>
    </w:p>
    <w:p w:rsidR="00460B0A" w:rsidRDefault="00460B0A" w:rsidP="00ED3C44">
      <w:pPr>
        <w:shd w:val="clear" w:color="auto" w:fill="FFFFFF" w:themeFill="background1"/>
        <w:spacing w:before="100" w:beforeAutospacing="1" w:after="100" w:afterAutospacing="1" w:line="390" w:lineRule="atLeast"/>
        <w:outlineLvl w:val="1"/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</w:pPr>
    </w:p>
    <w:p w:rsidR="00460B0A" w:rsidRDefault="00460B0A" w:rsidP="00ED3C44">
      <w:pPr>
        <w:shd w:val="clear" w:color="auto" w:fill="FFFFFF" w:themeFill="background1"/>
        <w:spacing w:before="100" w:beforeAutospacing="1" w:after="100" w:afterAutospacing="1" w:line="390" w:lineRule="atLeast"/>
        <w:outlineLvl w:val="1"/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</w:pPr>
    </w:p>
    <w:p w:rsidR="00460B0A" w:rsidRDefault="00460B0A" w:rsidP="00ED3C44">
      <w:pPr>
        <w:shd w:val="clear" w:color="auto" w:fill="FFFFFF" w:themeFill="background1"/>
        <w:spacing w:before="100" w:beforeAutospacing="1" w:after="100" w:afterAutospacing="1" w:line="390" w:lineRule="atLeast"/>
        <w:outlineLvl w:val="1"/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</w:pPr>
    </w:p>
    <w:p w:rsidR="00460B0A" w:rsidRDefault="00460B0A" w:rsidP="00ED3C44">
      <w:pPr>
        <w:shd w:val="clear" w:color="auto" w:fill="FFFFFF" w:themeFill="background1"/>
        <w:spacing w:before="100" w:beforeAutospacing="1" w:after="100" w:afterAutospacing="1" w:line="390" w:lineRule="atLeast"/>
        <w:outlineLvl w:val="1"/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</w:pPr>
    </w:p>
    <w:p w:rsidR="00460B0A" w:rsidRDefault="00460B0A" w:rsidP="00ED3C44">
      <w:pPr>
        <w:shd w:val="clear" w:color="auto" w:fill="FFFFFF" w:themeFill="background1"/>
        <w:spacing w:before="100" w:beforeAutospacing="1" w:after="100" w:afterAutospacing="1" w:line="390" w:lineRule="atLeast"/>
        <w:outlineLvl w:val="1"/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</w:pPr>
    </w:p>
    <w:p w:rsidR="00460B0A" w:rsidRDefault="00460B0A" w:rsidP="00ED3C44">
      <w:pPr>
        <w:shd w:val="clear" w:color="auto" w:fill="FFFFFF" w:themeFill="background1"/>
        <w:spacing w:before="100" w:beforeAutospacing="1" w:after="100" w:afterAutospacing="1" w:line="390" w:lineRule="atLeast"/>
        <w:outlineLvl w:val="1"/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</w:pPr>
    </w:p>
    <w:p w:rsidR="00460B0A" w:rsidRDefault="00460B0A" w:rsidP="00ED3C44">
      <w:pPr>
        <w:shd w:val="clear" w:color="auto" w:fill="FFFFFF" w:themeFill="background1"/>
        <w:spacing w:before="100" w:beforeAutospacing="1" w:after="100" w:afterAutospacing="1" w:line="390" w:lineRule="atLeast"/>
        <w:outlineLvl w:val="1"/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</w:pPr>
    </w:p>
    <w:p w:rsidR="00460B0A" w:rsidRPr="00460B0A" w:rsidRDefault="00460B0A" w:rsidP="00460B0A">
      <w:pPr>
        <w:shd w:val="clear" w:color="auto" w:fill="FFFFFF" w:themeFill="background1"/>
        <w:spacing w:after="0" w:line="390" w:lineRule="atLeast"/>
        <w:jc w:val="center"/>
        <w:outlineLvl w:val="1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 xml:space="preserve">                                                     </w:t>
      </w:r>
      <w:r w:rsidRPr="00460B0A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Подготовила:</w:t>
      </w:r>
    </w:p>
    <w:p w:rsidR="00460B0A" w:rsidRPr="00460B0A" w:rsidRDefault="00460B0A" w:rsidP="00460B0A">
      <w:pPr>
        <w:shd w:val="clear" w:color="auto" w:fill="FFFFFF" w:themeFill="background1"/>
        <w:spacing w:after="0" w:line="390" w:lineRule="atLeast"/>
        <w:jc w:val="center"/>
        <w:outlineLvl w:val="1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 xml:space="preserve">                                                                                </w:t>
      </w:r>
      <w:r w:rsidRPr="00460B0A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 xml:space="preserve">воспитатель </w:t>
      </w:r>
      <w:proofErr w:type="spellStart"/>
      <w:r w:rsidRPr="00460B0A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Немшилова</w:t>
      </w:r>
      <w:proofErr w:type="spellEnd"/>
      <w:r w:rsidRPr="00460B0A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 xml:space="preserve"> Т.А.</w:t>
      </w:r>
    </w:p>
    <w:p w:rsidR="00460B0A" w:rsidRPr="00460B0A" w:rsidRDefault="00460B0A" w:rsidP="00460B0A">
      <w:pPr>
        <w:shd w:val="clear" w:color="auto" w:fill="FFFFFF" w:themeFill="background1"/>
        <w:spacing w:after="0" w:line="390" w:lineRule="atLeast"/>
        <w:jc w:val="center"/>
        <w:outlineLvl w:val="1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</w:pPr>
    </w:p>
    <w:p w:rsidR="00460B0A" w:rsidRDefault="00460B0A" w:rsidP="00ED3C44">
      <w:pPr>
        <w:shd w:val="clear" w:color="auto" w:fill="FFFFFF" w:themeFill="background1"/>
        <w:spacing w:before="100" w:beforeAutospacing="1" w:after="100" w:afterAutospacing="1" w:line="390" w:lineRule="atLeast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</w:p>
    <w:p w:rsidR="00460B0A" w:rsidRDefault="00460B0A" w:rsidP="00ED3C44">
      <w:pPr>
        <w:shd w:val="clear" w:color="auto" w:fill="FFFFFF" w:themeFill="background1"/>
        <w:spacing w:before="100" w:beforeAutospacing="1" w:after="100" w:afterAutospacing="1" w:line="390" w:lineRule="atLeast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</w:p>
    <w:p w:rsidR="00460B0A" w:rsidRDefault="00460B0A" w:rsidP="00ED3C44">
      <w:pPr>
        <w:shd w:val="clear" w:color="auto" w:fill="FFFFFF" w:themeFill="background1"/>
        <w:spacing w:before="100" w:beforeAutospacing="1" w:after="100" w:afterAutospacing="1" w:line="390" w:lineRule="atLeast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</w:p>
    <w:p w:rsidR="00460B0A" w:rsidRDefault="00460B0A" w:rsidP="00460B0A">
      <w:pPr>
        <w:shd w:val="clear" w:color="auto" w:fill="FFFFFF" w:themeFill="background1"/>
        <w:tabs>
          <w:tab w:val="left" w:pos="3795"/>
        </w:tabs>
        <w:spacing w:before="100" w:beforeAutospacing="1" w:after="100" w:afterAutospacing="1" w:line="390" w:lineRule="atLeast"/>
        <w:jc w:val="center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D1D1B"/>
          <w:sz w:val="24"/>
          <w:szCs w:val="24"/>
          <w:lang w:eastAsia="ru-RU"/>
        </w:rPr>
        <w:t>2024</w:t>
      </w:r>
    </w:p>
    <w:p w:rsidR="00ED3C44" w:rsidRPr="00B67C32" w:rsidRDefault="007F6BF3" w:rsidP="00B67C32">
      <w:pPr>
        <w:shd w:val="clear" w:color="auto" w:fill="FFFFFF" w:themeFill="background1"/>
        <w:spacing w:before="100" w:beforeAutospacing="1" w:after="100" w:afterAutospacing="1" w:line="390" w:lineRule="atLeast"/>
        <w:ind w:firstLine="708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bookmarkStart w:id="0" w:name="_GoBack"/>
      <w:r w:rsidRPr="00B67C3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Семейное воспитание и семейные ценности – основа</w:t>
      </w:r>
      <w:r w:rsidR="00ED3C44" w:rsidRPr="00B67C3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 на которой строится счастливое будущее наших детей. В детском саду мы стремимся создать благоприятную атмосферу для развития малышей, но основная работа по формированию личности, конечно же, лежит на плечах семьи.</w:t>
      </w:r>
      <w:r w:rsidRPr="00B67C3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 быстро меняющемся мире, полном информации и соблазнов, роль семьи как основного института социализации остаётся критически важной,</w:t>
      </w:r>
      <w:r w:rsidR="00B67C3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B67C3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 этом</w:t>
      </w:r>
      <w:r w:rsidR="00ED3C44" w:rsidRPr="00B67C3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мире, полном информации и соблазнов, легко потеряться и упустить из виду действительно важные вещи. Поэтому давайте вместе вспомним и обсудим ключевые аспекты семейного воспитания.</w:t>
      </w:r>
    </w:p>
    <w:p w:rsidR="00ED3C44" w:rsidRPr="00B67C32" w:rsidRDefault="00ED3C44" w:rsidP="00B67C32">
      <w:pPr>
        <w:shd w:val="clear" w:color="auto" w:fill="FFFFFF" w:themeFill="background1"/>
        <w:spacing w:before="100" w:beforeAutospacing="1" w:after="100" w:afterAutospacing="1" w:line="390" w:lineRule="atLeast"/>
        <w:ind w:firstLine="708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67C3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1. Любовь и привязанность – основа всего.</w:t>
      </w:r>
      <w:r w:rsidRPr="00B67C3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Дети нуждаются в безусловной любви и принятии. Это не означает потакать каждому капризу, а означает любить ребенка таким, какой он есть, со всеми его достоинствами и недостатками. Проявляйте свою любовь через объятия, похвалу, совместное времяпровождение, искренние разговоры. Важно, чтобы ребёнок чувствовал себя любимым и защищённым.</w:t>
      </w:r>
    </w:p>
    <w:p w:rsidR="00ED3C44" w:rsidRPr="00B67C32" w:rsidRDefault="00ED3C44" w:rsidP="00B67C32">
      <w:pPr>
        <w:shd w:val="clear" w:color="auto" w:fill="FFFFFF" w:themeFill="background1"/>
        <w:spacing w:before="100" w:beforeAutospacing="1" w:after="100" w:afterAutospacing="1" w:line="390" w:lineRule="atLeast"/>
        <w:ind w:firstLine="708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67C3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2. Взаимоуважение – залог гармоничных отношений.</w:t>
      </w:r>
      <w:r w:rsidRPr="00B67C3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Учите детей уважать не только старших, но и друг друга, а также сами подавайте пример уважительного отношения ко всем членам семьи, включая самого маленького участника. Умение выслушать, понять и принять чужую точку зрения – важнейший навык для успешной жизни в обществе.</w:t>
      </w:r>
    </w:p>
    <w:p w:rsidR="00ED3C44" w:rsidRPr="00B67C32" w:rsidRDefault="00ED3C44" w:rsidP="00B67C32">
      <w:pPr>
        <w:shd w:val="clear" w:color="auto" w:fill="FFFFFF" w:themeFill="background1"/>
        <w:spacing w:before="100" w:beforeAutospacing="1" w:after="100" w:afterAutospacing="1" w:line="390" w:lineRule="atLeast"/>
        <w:ind w:firstLine="708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67C3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3. Семейные традиции – связующее звено поколений.</w:t>
      </w:r>
      <w:r w:rsidRPr="00B67C3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Создавайте свои семейные ритуалы и традиции: совместные ужины, чтение перед сном, походы на природу, празднование дней рождения. Эти традиции формируют чувство принадлежности к семье, укрепляют семейные связи и создают теплую и уютную атмосферу.</w:t>
      </w:r>
    </w:p>
    <w:p w:rsidR="00ED3C44" w:rsidRPr="00B67C32" w:rsidRDefault="00ED3C44" w:rsidP="00B67C32">
      <w:pPr>
        <w:shd w:val="clear" w:color="auto" w:fill="FFFFFF" w:themeFill="background1"/>
        <w:spacing w:before="100" w:beforeAutospacing="1" w:after="100" w:afterAutospacing="1" w:line="390" w:lineRule="atLeast"/>
        <w:ind w:firstLine="708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67C3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4. Позитивное общение – ключ к пониманию.</w:t>
      </w:r>
      <w:r w:rsidRPr="00B67C3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Общайтесь со своими детьми открыто и честно. Слушайте их, интересуйтесь их жизнью, делясь своими мыслями и чувствами. Помните, что эффективное общение – это не только говорить, но и уметь слушать.</w:t>
      </w:r>
    </w:p>
    <w:p w:rsidR="00ED3C44" w:rsidRPr="00B67C32" w:rsidRDefault="00ED3C44" w:rsidP="00B67C32">
      <w:pPr>
        <w:shd w:val="clear" w:color="auto" w:fill="FFFFFF" w:themeFill="background1"/>
        <w:spacing w:before="100" w:beforeAutospacing="1" w:after="100" w:afterAutospacing="1" w:line="390" w:lineRule="atLeast"/>
        <w:ind w:firstLine="708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67C3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5. Постановка границ и дисциплина – необходимые элементы воспитания.</w:t>
      </w:r>
      <w:r w:rsidRPr="00B67C3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Дети нуждаются в четких правилах и границах, которые помогают им ориентироваться в мире и чувствовать себя защищенными. </w:t>
      </w:r>
      <w:r w:rsidRPr="00B67C3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Важно объяснять детям причины установленных правил, а дисциплина должна быть последовательной и справедливой, без физических наказаний.</w:t>
      </w:r>
    </w:p>
    <w:p w:rsidR="00ED3C44" w:rsidRPr="00B67C32" w:rsidRDefault="00ED3C44" w:rsidP="00B67C32">
      <w:pPr>
        <w:shd w:val="clear" w:color="auto" w:fill="FFFFFF" w:themeFill="background1"/>
        <w:spacing w:before="100" w:beforeAutospacing="1" w:after="100" w:afterAutospacing="1" w:line="390" w:lineRule="atLeast"/>
        <w:ind w:firstLine="708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67C3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6. Развитие самостоятельности – подготовка к взрослой жизни.</w:t>
      </w:r>
      <w:r w:rsidRPr="00B67C3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Постепенно давайте детям больше самостоятельности, поручая им посильные дела по дому. Это поможет им развивать чувство ответственности, самостоятельности и уверенности в себе.</w:t>
      </w:r>
    </w:p>
    <w:p w:rsidR="00ED3C44" w:rsidRPr="00B67C32" w:rsidRDefault="00ED3C44" w:rsidP="00B67C32">
      <w:pPr>
        <w:shd w:val="clear" w:color="auto" w:fill="FFFFFF" w:themeFill="background1"/>
        <w:spacing w:before="100" w:beforeAutospacing="1" w:after="100" w:afterAutospacing="1" w:line="390" w:lineRule="atLeast"/>
        <w:ind w:firstLine="708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67C3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7. Совместное времяпровождение – инвестиция в будущее.</w:t>
      </w:r>
      <w:r w:rsidRPr="00B67C3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Выделяйте время для совместных игр, занятий, прогулок. Это укрепляет семейные связи, способствует близкому общению и создаёт положительные воспоминания, которые будут согревать Вас всю жизнь.</w:t>
      </w:r>
    </w:p>
    <w:p w:rsidR="00ED3C44" w:rsidRPr="00B67C32" w:rsidRDefault="00ED3C44" w:rsidP="00B67C32">
      <w:pPr>
        <w:shd w:val="clear" w:color="auto" w:fill="FFFFFF" w:themeFill="background1"/>
        <w:spacing w:before="100" w:beforeAutospacing="1" w:after="100" w:afterAutospacing="1" w:line="390" w:lineRule="atLeast"/>
        <w:ind w:firstLine="708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67C3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8. Личный пример – самый эффективный метод воспитания.</w:t>
      </w:r>
      <w:r w:rsidRPr="00B67C3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Дети учатся у своих родителей, поэтому важно быть для них положительным примером в повседневной жизни. Покажите им, как важно быть честным, добрым, ответственным и уважительным к другим.</w:t>
      </w:r>
    </w:p>
    <w:p w:rsidR="00ED3C44" w:rsidRPr="00B67C32" w:rsidRDefault="00ED3C44" w:rsidP="00B67C32">
      <w:pPr>
        <w:shd w:val="clear" w:color="auto" w:fill="FFFFFF" w:themeFill="background1"/>
        <w:spacing w:before="100" w:beforeAutospacing="1" w:after="100" w:afterAutospacing="1" w:line="390" w:lineRule="atLeast"/>
        <w:ind w:firstLine="708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67C3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9. Поддержка и помощь – на всех этапах развития.</w:t>
      </w:r>
      <w:r w:rsidRPr="00B67C3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Поддерживайте своих детей в их стремлениях, помогайте им преодолевать трудности и празднуйте их успехи. Важно помнить, что Вы – их опора и защита.</w:t>
      </w:r>
    </w:p>
    <w:p w:rsidR="007F6BF3" w:rsidRPr="00B67C32" w:rsidRDefault="00ED3C44" w:rsidP="00B67C32">
      <w:pPr>
        <w:shd w:val="clear" w:color="auto" w:fill="FFFFFF" w:themeFill="background1"/>
        <w:spacing w:before="100" w:beforeAutospacing="1" w:after="100" w:afterAutospacing="1" w:line="390" w:lineRule="atLeast"/>
        <w:ind w:firstLine="708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67C3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10. Помните о себе!</w:t>
      </w:r>
      <w:r w:rsidRPr="00B67C3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Важно заботиться о своём физическом и психологическом здоровье. Счастливые и здоровые родители – это залог счастливой и здоровой семьи. Найдите время для себя, своих увлечений и отдыха. Это поможет Вам быть более терпеливыми и внимательными к своим детям.</w:t>
      </w:r>
      <w:r w:rsidR="007F6BF3" w:rsidRPr="00B67C3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Семейное воспитание – это постоянный процесс, требующий терпения, любви и внимания. Но результаты стоят всех усилий. Заложив прочный фундамент семейных ценностей, мы поможем нашим детям стать счастливыми, уверенными в себе и успешными людьми. Помните, что семья – это самое ценное, что у нас есть.</w:t>
      </w:r>
    </w:p>
    <w:p w:rsidR="00FD4972" w:rsidRPr="00B67C32" w:rsidRDefault="007F6BF3" w:rsidP="00B67C32">
      <w:pPr>
        <w:shd w:val="clear" w:color="auto" w:fill="FFFFFF" w:themeFill="background1"/>
        <w:spacing w:before="100" w:beforeAutospacing="1" w:after="100" w:afterAutospacing="1" w:line="390" w:lineRule="atLeast"/>
        <w:ind w:firstLine="708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67C3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</w:t>
      </w:r>
      <w:r w:rsidR="00ED3C44" w:rsidRPr="00B67C3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емейное воспитание – это непрерывный процесс, требующий терпения, любви и понимания. Но результаты этих усилий стоят затраченных времени и сил. Ведь самое главное богатство – это счастливая и дружная семья. </w:t>
      </w:r>
      <w:bookmarkEnd w:id="0"/>
    </w:p>
    <w:sectPr w:rsidR="00FD4972" w:rsidRPr="00B67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95491"/>
    <w:multiLevelType w:val="multilevel"/>
    <w:tmpl w:val="0C12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DA09FD"/>
    <w:multiLevelType w:val="multilevel"/>
    <w:tmpl w:val="9CE2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44"/>
    <w:rsid w:val="00027A72"/>
    <w:rsid w:val="0005312D"/>
    <w:rsid w:val="000672A4"/>
    <w:rsid w:val="00090550"/>
    <w:rsid w:val="000E3177"/>
    <w:rsid w:val="000F367C"/>
    <w:rsid w:val="00102735"/>
    <w:rsid w:val="001028CF"/>
    <w:rsid w:val="001041E0"/>
    <w:rsid w:val="001049C2"/>
    <w:rsid w:val="00122C53"/>
    <w:rsid w:val="001538E4"/>
    <w:rsid w:val="001553F3"/>
    <w:rsid w:val="001748D4"/>
    <w:rsid w:val="001B7EFA"/>
    <w:rsid w:val="001C5E31"/>
    <w:rsid w:val="001C69FC"/>
    <w:rsid w:val="001E4FDF"/>
    <w:rsid w:val="00200FF0"/>
    <w:rsid w:val="002108B9"/>
    <w:rsid w:val="002157A0"/>
    <w:rsid w:val="00216C26"/>
    <w:rsid w:val="0022457D"/>
    <w:rsid w:val="00252990"/>
    <w:rsid w:val="00255B54"/>
    <w:rsid w:val="002716B9"/>
    <w:rsid w:val="002746F3"/>
    <w:rsid w:val="00281DF9"/>
    <w:rsid w:val="002844A2"/>
    <w:rsid w:val="00285B65"/>
    <w:rsid w:val="002A4468"/>
    <w:rsid w:val="002A4C3B"/>
    <w:rsid w:val="002D1DDC"/>
    <w:rsid w:val="002D30BE"/>
    <w:rsid w:val="002D4E39"/>
    <w:rsid w:val="002D6EBF"/>
    <w:rsid w:val="002D729F"/>
    <w:rsid w:val="002F4322"/>
    <w:rsid w:val="002F4A8C"/>
    <w:rsid w:val="00302CBA"/>
    <w:rsid w:val="00314958"/>
    <w:rsid w:val="0031629C"/>
    <w:rsid w:val="0032167C"/>
    <w:rsid w:val="00330D78"/>
    <w:rsid w:val="00332DF6"/>
    <w:rsid w:val="00342F35"/>
    <w:rsid w:val="00344941"/>
    <w:rsid w:val="0034559E"/>
    <w:rsid w:val="00346B89"/>
    <w:rsid w:val="00353B95"/>
    <w:rsid w:val="00365421"/>
    <w:rsid w:val="0037025C"/>
    <w:rsid w:val="00382028"/>
    <w:rsid w:val="003926E9"/>
    <w:rsid w:val="003A7782"/>
    <w:rsid w:val="003C044E"/>
    <w:rsid w:val="003C5240"/>
    <w:rsid w:val="003D5E51"/>
    <w:rsid w:val="003D6687"/>
    <w:rsid w:val="003E632A"/>
    <w:rsid w:val="003F1E7C"/>
    <w:rsid w:val="003F35DD"/>
    <w:rsid w:val="004124BD"/>
    <w:rsid w:val="0041714F"/>
    <w:rsid w:val="00432DCA"/>
    <w:rsid w:val="004436C7"/>
    <w:rsid w:val="00460B0A"/>
    <w:rsid w:val="00466249"/>
    <w:rsid w:val="00486BFA"/>
    <w:rsid w:val="004B11BA"/>
    <w:rsid w:val="004B2624"/>
    <w:rsid w:val="004B467B"/>
    <w:rsid w:val="004D2A07"/>
    <w:rsid w:val="0050218D"/>
    <w:rsid w:val="00525CC3"/>
    <w:rsid w:val="00563DAA"/>
    <w:rsid w:val="00586FB1"/>
    <w:rsid w:val="005A1C6A"/>
    <w:rsid w:val="005B135E"/>
    <w:rsid w:val="005D1CA5"/>
    <w:rsid w:val="005E291F"/>
    <w:rsid w:val="005E35DC"/>
    <w:rsid w:val="005E3DD0"/>
    <w:rsid w:val="005E7D71"/>
    <w:rsid w:val="00602215"/>
    <w:rsid w:val="006246D0"/>
    <w:rsid w:val="00631A8C"/>
    <w:rsid w:val="00653557"/>
    <w:rsid w:val="00656DF1"/>
    <w:rsid w:val="006732FF"/>
    <w:rsid w:val="00674B2A"/>
    <w:rsid w:val="00676E05"/>
    <w:rsid w:val="00677E6F"/>
    <w:rsid w:val="006850F0"/>
    <w:rsid w:val="00692A18"/>
    <w:rsid w:val="00692B73"/>
    <w:rsid w:val="006A3885"/>
    <w:rsid w:val="006B1821"/>
    <w:rsid w:val="006B1C2C"/>
    <w:rsid w:val="006C02A5"/>
    <w:rsid w:val="006D7327"/>
    <w:rsid w:val="006F75EA"/>
    <w:rsid w:val="00714F19"/>
    <w:rsid w:val="00742501"/>
    <w:rsid w:val="00746567"/>
    <w:rsid w:val="00762CF6"/>
    <w:rsid w:val="00763836"/>
    <w:rsid w:val="00764AE6"/>
    <w:rsid w:val="0077280E"/>
    <w:rsid w:val="007B1207"/>
    <w:rsid w:val="007C2D80"/>
    <w:rsid w:val="007D303E"/>
    <w:rsid w:val="007F6BF3"/>
    <w:rsid w:val="00813FB9"/>
    <w:rsid w:val="00815542"/>
    <w:rsid w:val="0081701F"/>
    <w:rsid w:val="00822523"/>
    <w:rsid w:val="00830E81"/>
    <w:rsid w:val="0083185F"/>
    <w:rsid w:val="00847AD8"/>
    <w:rsid w:val="00852934"/>
    <w:rsid w:val="00875AE5"/>
    <w:rsid w:val="008A2D1F"/>
    <w:rsid w:val="008C38BD"/>
    <w:rsid w:val="008E1414"/>
    <w:rsid w:val="008E1714"/>
    <w:rsid w:val="008E17C3"/>
    <w:rsid w:val="008E471D"/>
    <w:rsid w:val="008E6B84"/>
    <w:rsid w:val="008F486C"/>
    <w:rsid w:val="009045AA"/>
    <w:rsid w:val="00927BF7"/>
    <w:rsid w:val="00930A30"/>
    <w:rsid w:val="009515F5"/>
    <w:rsid w:val="0096108D"/>
    <w:rsid w:val="0097557B"/>
    <w:rsid w:val="00993557"/>
    <w:rsid w:val="009B327A"/>
    <w:rsid w:val="009E0B82"/>
    <w:rsid w:val="009E4E58"/>
    <w:rsid w:val="009E6E8C"/>
    <w:rsid w:val="00A02529"/>
    <w:rsid w:val="00A565F7"/>
    <w:rsid w:val="00A71FF5"/>
    <w:rsid w:val="00A953D1"/>
    <w:rsid w:val="00AA28B8"/>
    <w:rsid w:val="00AF17FA"/>
    <w:rsid w:val="00AF46EA"/>
    <w:rsid w:val="00B02F6D"/>
    <w:rsid w:val="00B15526"/>
    <w:rsid w:val="00B27BF9"/>
    <w:rsid w:val="00B35202"/>
    <w:rsid w:val="00B359E1"/>
    <w:rsid w:val="00B37C29"/>
    <w:rsid w:val="00B41587"/>
    <w:rsid w:val="00B60F2D"/>
    <w:rsid w:val="00B64168"/>
    <w:rsid w:val="00B67C32"/>
    <w:rsid w:val="00B95FD3"/>
    <w:rsid w:val="00BA625E"/>
    <w:rsid w:val="00BB397F"/>
    <w:rsid w:val="00BB458B"/>
    <w:rsid w:val="00BF3D95"/>
    <w:rsid w:val="00C0134E"/>
    <w:rsid w:val="00C026F1"/>
    <w:rsid w:val="00C5556E"/>
    <w:rsid w:val="00C576E8"/>
    <w:rsid w:val="00C72915"/>
    <w:rsid w:val="00C76633"/>
    <w:rsid w:val="00CA4FCC"/>
    <w:rsid w:val="00CA569A"/>
    <w:rsid w:val="00CD00EF"/>
    <w:rsid w:val="00CD4B4A"/>
    <w:rsid w:val="00CD5569"/>
    <w:rsid w:val="00CF48CF"/>
    <w:rsid w:val="00CF71ED"/>
    <w:rsid w:val="00CF7D1C"/>
    <w:rsid w:val="00D02E64"/>
    <w:rsid w:val="00D033C5"/>
    <w:rsid w:val="00D10E8F"/>
    <w:rsid w:val="00D43C9A"/>
    <w:rsid w:val="00D500C9"/>
    <w:rsid w:val="00D50BDA"/>
    <w:rsid w:val="00D54ECF"/>
    <w:rsid w:val="00D6398A"/>
    <w:rsid w:val="00D63F4F"/>
    <w:rsid w:val="00D84FCA"/>
    <w:rsid w:val="00DA0C09"/>
    <w:rsid w:val="00DB3B3D"/>
    <w:rsid w:val="00DB3D09"/>
    <w:rsid w:val="00DB5F39"/>
    <w:rsid w:val="00DC41B4"/>
    <w:rsid w:val="00DD48A8"/>
    <w:rsid w:val="00DE17C6"/>
    <w:rsid w:val="00DE395E"/>
    <w:rsid w:val="00DE52E5"/>
    <w:rsid w:val="00E01692"/>
    <w:rsid w:val="00E058BD"/>
    <w:rsid w:val="00E243A6"/>
    <w:rsid w:val="00E558E1"/>
    <w:rsid w:val="00E56E6E"/>
    <w:rsid w:val="00E63938"/>
    <w:rsid w:val="00E77956"/>
    <w:rsid w:val="00E87E2E"/>
    <w:rsid w:val="00EB2053"/>
    <w:rsid w:val="00EB2281"/>
    <w:rsid w:val="00ED115E"/>
    <w:rsid w:val="00ED208C"/>
    <w:rsid w:val="00ED3C44"/>
    <w:rsid w:val="00EE565B"/>
    <w:rsid w:val="00F11A97"/>
    <w:rsid w:val="00F11DD5"/>
    <w:rsid w:val="00F25A2D"/>
    <w:rsid w:val="00F54931"/>
    <w:rsid w:val="00F8081D"/>
    <w:rsid w:val="00F84724"/>
    <w:rsid w:val="00F95869"/>
    <w:rsid w:val="00FC2E71"/>
    <w:rsid w:val="00FD4972"/>
    <w:rsid w:val="00FD6301"/>
    <w:rsid w:val="00FF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26631"/>
  <w15:chartTrackingRefBased/>
  <w15:docId w15:val="{2F786AEE-D53E-4381-8A8F-C2AF22F8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0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3147">
              <w:marLeft w:val="0"/>
              <w:marRight w:val="0"/>
              <w:marTop w:val="0"/>
              <w:marBottom w:val="0"/>
              <w:divBdr>
                <w:top w:val="single" w:sz="6" w:space="23" w:color="E5DBFF"/>
                <w:left w:val="none" w:sz="0" w:space="0" w:color="auto"/>
                <w:bottom w:val="single" w:sz="6" w:space="23" w:color="E5DBFF"/>
                <w:right w:val="none" w:sz="0" w:space="0" w:color="auto"/>
              </w:divBdr>
              <w:divsChild>
                <w:div w:id="17236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8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1028">
              <w:marLeft w:val="0"/>
              <w:marRight w:val="0"/>
              <w:marTop w:val="0"/>
              <w:marBottom w:val="0"/>
              <w:divBdr>
                <w:top w:val="single" w:sz="6" w:space="23" w:color="E5DBFF"/>
                <w:left w:val="none" w:sz="0" w:space="0" w:color="auto"/>
                <w:bottom w:val="single" w:sz="6" w:space="23" w:color="E5DBFF"/>
                <w:right w:val="none" w:sz="0" w:space="0" w:color="auto"/>
              </w:divBdr>
              <w:divsChild>
                <w:div w:id="146670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2024-11-02T06:42:00Z</dcterms:created>
  <dcterms:modified xsi:type="dcterms:W3CDTF">2024-11-05T13:30:00Z</dcterms:modified>
</cp:coreProperties>
</file>