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46C" w:rsidRDefault="00E3546C" w:rsidP="00E3546C">
      <w:pPr>
        <w:pStyle w:val="a4"/>
        <w:jc w:val="center"/>
        <w:rPr>
          <w:rFonts w:ascii="Times New Roman" w:hAnsi="Times New Roman" w:cs="Times New Roman"/>
          <w:b/>
          <w:sz w:val="28"/>
        </w:rPr>
      </w:pPr>
    </w:p>
    <w:p w:rsidR="00E3546C" w:rsidRDefault="00E3546C" w:rsidP="00E3546C">
      <w:pPr>
        <w:pStyle w:val="a4"/>
        <w:jc w:val="center"/>
        <w:rPr>
          <w:rFonts w:ascii="Times New Roman" w:hAnsi="Times New Roman" w:cs="Times New Roman"/>
          <w:b/>
          <w:sz w:val="28"/>
        </w:rPr>
      </w:pPr>
    </w:p>
    <w:p w:rsidR="00E3546C" w:rsidRPr="00570584" w:rsidRDefault="00AC51F1" w:rsidP="00E3546C">
      <w:pPr>
        <w:pStyle w:val="a4"/>
        <w:jc w:val="center"/>
        <w:rPr>
          <w:rFonts w:ascii="Times New Roman" w:hAnsi="Times New Roman" w:cs="Times New Roman"/>
          <w:b/>
          <w:sz w:val="28"/>
        </w:rPr>
      </w:pPr>
      <w:r>
        <w:rPr>
          <w:rFonts w:ascii="Times New Roman" w:hAnsi="Times New Roman" w:cs="Times New Roman"/>
          <w:b/>
          <w:sz w:val="28"/>
        </w:rPr>
        <w:t xml:space="preserve">Муниципальное бюджетное дошкольное образовательное </w:t>
      </w:r>
      <w:r w:rsidR="00E3546C" w:rsidRPr="00570584">
        <w:rPr>
          <w:rFonts w:ascii="Times New Roman" w:hAnsi="Times New Roman" w:cs="Times New Roman"/>
          <w:b/>
          <w:sz w:val="28"/>
        </w:rPr>
        <w:t>учреждение</w:t>
      </w:r>
    </w:p>
    <w:p w:rsidR="00E3546C" w:rsidRPr="00570584" w:rsidRDefault="00AC51F1" w:rsidP="00E3546C">
      <w:pPr>
        <w:pStyle w:val="a4"/>
        <w:jc w:val="center"/>
        <w:rPr>
          <w:rFonts w:ascii="Times New Roman" w:hAnsi="Times New Roman" w:cs="Times New Roman"/>
          <w:b/>
          <w:sz w:val="28"/>
        </w:rPr>
      </w:pPr>
      <w:r>
        <w:rPr>
          <w:rFonts w:ascii="Times New Roman" w:hAnsi="Times New Roman" w:cs="Times New Roman"/>
          <w:b/>
          <w:sz w:val="28"/>
        </w:rPr>
        <w:t xml:space="preserve">«Детский сад села </w:t>
      </w:r>
      <w:r w:rsidR="00E3546C" w:rsidRPr="00570584">
        <w:rPr>
          <w:rFonts w:ascii="Times New Roman" w:hAnsi="Times New Roman" w:cs="Times New Roman"/>
          <w:b/>
          <w:sz w:val="28"/>
        </w:rPr>
        <w:t>Купино»</w:t>
      </w:r>
    </w:p>
    <w:p w:rsidR="00E3546C" w:rsidRPr="00570584" w:rsidRDefault="00E3546C" w:rsidP="00E3546C">
      <w:pPr>
        <w:pStyle w:val="a4"/>
        <w:jc w:val="center"/>
        <w:rPr>
          <w:rFonts w:ascii="Times New Roman" w:hAnsi="Times New Roman" w:cs="Times New Roman"/>
          <w:b/>
          <w:sz w:val="28"/>
        </w:rPr>
      </w:pPr>
    </w:p>
    <w:p w:rsidR="00E3546C" w:rsidRPr="006403E4" w:rsidRDefault="00E3546C" w:rsidP="00E3546C">
      <w:pPr>
        <w:tabs>
          <w:tab w:val="left" w:pos="2300"/>
        </w:tabs>
        <w:ind w:left="-284"/>
        <w:jc w:val="center"/>
        <w:rPr>
          <w:rFonts w:ascii="Times New Roman" w:hAnsi="Times New Roman" w:cs="Times New Roman"/>
          <w:b/>
          <w:sz w:val="32"/>
        </w:rPr>
      </w:pPr>
    </w:p>
    <w:p w:rsidR="00E3546C" w:rsidRPr="006403E4" w:rsidRDefault="00E3546C" w:rsidP="00E3546C">
      <w:pPr>
        <w:tabs>
          <w:tab w:val="left" w:pos="2300"/>
        </w:tabs>
        <w:ind w:left="-284"/>
        <w:rPr>
          <w:rFonts w:ascii="Times New Roman" w:hAnsi="Times New Roman" w:cs="Times New Roman"/>
          <w:b/>
          <w:sz w:val="32"/>
        </w:rPr>
      </w:pPr>
    </w:p>
    <w:p w:rsidR="00E3546C" w:rsidRPr="006403E4" w:rsidRDefault="00E3546C" w:rsidP="00E3546C">
      <w:pPr>
        <w:tabs>
          <w:tab w:val="left" w:pos="2300"/>
        </w:tabs>
        <w:ind w:left="-284"/>
        <w:rPr>
          <w:rFonts w:ascii="Times New Roman" w:hAnsi="Times New Roman" w:cs="Times New Roman"/>
          <w:b/>
          <w:sz w:val="32"/>
        </w:rPr>
      </w:pPr>
    </w:p>
    <w:p w:rsidR="00E3546C" w:rsidRPr="006403E4" w:rsidRDefault="00E3546C" w:rsidP="00E3546C">
      <w:pPr>
        <w:tabs>
          <w:tab w:val="left" w:pos="2300"/>
        </w:tabs>
        <w:rPr>
          <w:rFonts w:ascii="Times New Roman" w:hAnsi="Times New Roman" w:cs="Times New Roman"/>
          <w:b/>
          <w:sz w:val="32"/>
        </w:rPr>
      </w:pPr>
    </w:p>
    <w:p w:rsidR="00E3546C" w:rsidRPr="006403E4" w:rsidRDefault="00E3546C" w:rsidP="00E3546C">
      <w:pPr>
        <w:tabs>
          <w:tab w:val="left" w:pos="2300"/>
        </w:tabs>
        <w:ind w:left="-284"/>
        <w:rPr>
          <w:rFonts w:ascii="Times New Roman" w:hAnsi="Times New Roman" w:cs="Times New Roman"/>
          <w:b/>
          <w:sz w:val="32"/>
        </w:rPr>
      </w:pPr>
    </w:p>
    <w:p w:rsidR="00E3546C" w:rsidRPr="006403E4" w:rsidRDefault="00E3546C" w:rsidP="00E3546C">
      <w:pPr>
        <w:tabs>
          <w:tab w:val="left" w:pos="2300"/>
        </w:tabs>
        <w:ind w:left="-284"/>
        <w:rPr>
          <w:rFonts w:ascii="Times New Roman" w:hAnsi="Times New Roman" w:cs="Times New Roman"/>
          <w:b/>
          <w:sz w:val="32"/>
        </w:rPr>
      </w:pPr>
    </w:p>
    <w:p w:rsidR="00E3546C" w:rsidRPr="00570584" w:rsidRDefault="00E3546C" w:rsidP="00E3546C">
      <w:pPr>
        <w:tabs>
          <w:tab w:val="left" w:pos="2300"/>
        </w:tabs>
        <w:ind w:left="142"/>
        <w:jc w:val="center"/>
        <w:rPr>
          <w:rFonts w:ascii="Times New Roman" w:hAnsi="Times New Roman" w:cs="Times New Roman"/>
          <w:b/>
          <w:sz w:val="48"/>
        </w:rPr>
      </w:pPr>
      <w:r w:rsidRPr="00570584">
        <w:rPr>
          <w:rFonts w:ascii="Times New Roman" w:hAnsi="Times New Roman" w:cs="Times New Roman"/>
          <w:b/>
          <w:bCs/>
          <w:sz w:val="48"/>
        </w:rPr>
        <w:t>Консультация для</w:t>
      </w:r>
      <w:r w:rsidR="00AC51F1">
        <w:rPr>
          <w:rFonts w:ascii="Times New Roman" w:hAnsi="Times New Roman" w:cs="Times New Roman"/>
          <w:b/>
          <w:bCs/>
          <w:sz w:val="48"/>
        </w:rPr>
        <w:t xml:space="preserve"> </w:t>
      </w:r>
      <w:r w:rsidRPr="00570584">
        <w:rPr>
          <w:rFonts w:ascii="Times New Roman" w:hAnsi="Times New Roman" w:cs="Times New Roman"/>
          <w:b/>
          <w:bCs/>
          <w:sz w:val="48"/>
        </w:rPr>
        <w:t>родителей</w:t>
      </w:r>
    </w:p>
    <w:p w:rsidR="00E3546C" w:rsidRPr="00364A7C" w:rsidRDefault="00E3546C" w:rsidP="00E3546C">
      <w:pPr>
        <w:tabs>
          <w:tab w:val="left" w:pos="2300"/>
        </w:tabs>
        <w:ind w:left="142"/>
        <w:jc w:val="center"/>
        <w:rPr>
          <w:rFonts w:ascii="Times New Roman" w:hAnsi="Times New Roman" w:cs="Times New Roman"/>
          <w:b/>
          <w:bCs/>
          <w:sz w:val="48"/>
        </w:rPr>
      </w:pPr>
      <w:r>
        <w:rPr>
          <w:rFonts w:ascii="Times New Roman" w:hAnsi="Times New Roman" w:cs="Times New Roman"/>
          <w:b/>
          <w:bCs/>
          <w:sz w:val="48"/>
        </w:rPr>
        <w:t>«</w:t>
      </w:r>
      <w:r w:rsidR="00DB262E" w:rsidRPr="00DB262E">
        <w:rPr>
          <w:rFonts w:ascii="Times New Roman" w:hAnsi="Times New Roman" w:cs="Times New Roman"/>
          <w:b/>
          <w:bCs/>
          <w:sz w:val="48"/>
        </w:rPr>
        <w:t>Игры, которые лечат</w:t>
      </w:r>
      <w:r>
        <w:rPr>
          <w:rFonts w:ascii="Times New Roman" w:hAnsi="Times New Roman" w:cs="Times New Roman"/>
          <w:b/>
          <w:bCs/>
          <w:sz w:val="48"/>
        </w:rPr>
        <w:t>»</w:t>
      </w:r>
    </w:p>
    <w:p w:rsidR="00E3546C" w:rsidRPr="00570584" w:rsidRDefault="00E3546C" w:rsidP="00E3546C">
      <w:pPr>
        <w:tabs>
          <w:tab w:val="left" w:pos="2300"/>
        </w:tabs>
        <w:ind w:left="142"/>
        <w:jc w:val="center"/>
        <w:rPr>
          <w:rFonts w:ascii="Times New Roman" w:hAnsi="Times New Roman" w:cs="Times New Roman"/>
          <w:b/>
          <w:sz w:val="48"/>
        </w:rPr>
      </w:pPr>
      <w:r>
        <w:rPr>
          <w:rFonts w:ascii="Times New Roman" w:hAnsi="Times New Roman" w:cs="Times New Roman"/>
          <w:b/>
          <w:bCs/>
          <w:sz w:val="48"/>
        </w:rPr>
        <w:t xml:space="preserve">  </w:t>
      </w:r>
    </w:p>
    <w:p w:rsidR="00E3546C" w:rsidRDefault="00E3546C" w:rsidP="00E3546C">
      <w:pPr>
        <w:tabs>
          <w:tab w:val="left" w:pos="2300"/>
        </w:tabs>
        <w:rPr>
          <w:rFonts w:ascii="Times New Roman" w:hAnsi="Times New Roman" w:cs="Times New Roman"/>
          <w:b/>
          <w:sz w:val="32"/>
        </w:rPr>
      </w:pPr>
    </w:p>
    <w:p w:rsidR="00E3546C" w:rsidRDefault="00E3546C" w:rsidP="00E3546C">
      <w:pPr>
        <w:tabs>
          <w:tab w:val="left" w:pos="2300"/>
        </w:tabs>
        <w:rPr>
          <w:rFonts w:ascii="Times New Roman" w:hAnsi="Times New Roman" w:cs="Times New Roman"/>
          <w:b/>
          <w:sz w:val="32"/>
        </w:rPr>
      </w:pPr>
    </w:p>
    <w:p w:rsidR="00E3546C" w:rsidRDefault="00E3546C" w:rsidP="00E3546C">
      <w:pPr>
        <w:tabs>
          <w:tab w:val="left" w:pos="2300"/>
        </w:tabs>
        <w:ind w:left="-284"/>
        <w:rPr>
          <w:rFonts w:ascii="Times New Roman" w:hAnsi="Times New Roman" w:cs="Times New Roman"/>
          <w:b/>
          <w:sz w:val="32"/>
        </w:rPr>
      </w:pPr>
    </w:p>
    <w:p w:rsidR="00E3546C" w:rsidRPr="006403E4" w:rsidRDefault="00E3546C" w:rsidP="00E3546C">
      <w:pPr>
        <w:tabs>
          <w:tab w:val="left" w:pos="2300"/>
        </w:tabs>
        <w:ind w:left="-284"/>
        <w:rPr>
          <w:rFonts w:ascii="Times New Roman" w:hAnsi="Times New Roman" w:cs="Times New Roman"/>
          <w:b/>
          <w:sz w:val="32"/>
        </w:rPr>
      </w:pPr>
    </w:p>
    <w:p w:rsidR="00E3546C" w:rsidRPr="007C6B93" w:rsidRDefault="00AC51F1" w:rsidP="00AC51F1">
      <w:pPr>
        <w:pStyle w:val="a4"/>
        <w:jc w:val="right"/>
        <w:rPr>
          <w:rFonts w:ascii="Times New Roman" w:hAnsi="Times New Roman" w:cs="Times New Roman"/>
          <w:b/>
          <w:sz w:val="32"/>
        </w:rPr>
      </w:pPr>
      <w:r>
        <w:rPr>
          <w:rFonts w:ascii="Times New Roman" w:hAnsi="Times New Roman" w:cs="Times New Roman"/>
          <w:b/>
          <w:sz w:val="32"/>
        </w:rPr>
        <w:t xml:space="preserve">Подготовила: </w:t>
      </w:r>
      <w:r w:rsidR="00E3546C" w:rsidRPr="007C6B93">
        <w:rPr>
          <w:rFonts w:ascii="Times New Roman" w:hAnsi="Times New Roman" w:cs="Times New Roman"/>
          <w:b/>
          <w:sz w:val="32"/>
        </w:rPr>
        <w:t>воспитатель</w:t>
      </w:r>
    </w:p>
    <w:p w:rsidR="00E3546C" w:rsidRDefault="00AC51F1" w:rsidP="00AC51F1">
      <w:pPr>
        <w:pStyle w:val="a4"/>
        <w:jc w:val="right"/>
        <w:rPr>
          <w:rFonts w:ascii="Times New Roman" w:hAnsi="Times New Roman" w:cs="Times New Roman"/>
          <w:b/>
          <w:sz w:val="32"/>
        </w:rPr>
      </w:pPr>
      <w:proofErr w:type="spellStart"/>
      <w:r>
        <w:rPr>
          <w:rFonts w:ascii="Times New Roman" w:hAnsi="Times New Roman" w:cs="Times New Roman"/>
          <w:b/>
          <w:sz w:val="32"/>
        </w:rPr>
        <w:t>Ишкова</w:t>
      </w:r>
      <w:proofErr w:type="spellEnd"/>
      <w:r>
        <w:rPr>
          <w:rFonts w:ascii="Times New Roman" w:hAnsi="Times New Roman" w:cs="Times New Roman"/>
          <w:b/>
          <w:sz w:val="32"/>
        </w:rPr>
        <w:t xml:space="preserve"> Татьяна </w:t>
      </w:r>
      <w:r w:rsidR="00E3546C" w:rsidRPr="007C6B93">
        <w:rPr>
          <w:rFonts w:ascii="Times New Roman" w:hAnsi="Times New Roman" w:cs="Times New Roman"/>
          <w:b/>
          <w:sz w:val="32"/>
        </w:rPr>
        <w:t>Ивановна</w:t>
      </w:r>
    </w:p>
    <w:p w:rsidR="00E3546C" w:rsidRDefault="00E3546C" w:rsidP="00E3546C">
      <w:pPr>
        <w:pStyle w:val="a4"/>
        <w:jc w:val="center"/>
        <w:rPr>
          <w:rFonts w:ascii="Times New Roman" w:hAnsi="Times New Roman" w:cs="Times New Roman"/>
          <w:b/>
          <w:sz w:val="32"/>
        </w:rPr>
      </w:pPr>
    </w:p>
    <w:p w:rsidR="00E3546C" w:rsidRDefault="00E3546C" w:rsidP="00E3546C">
      <w:pPr>
        <w:tabs>
          <w:tab w:val="left" w:pos="2300"/>
        </w:tabs>
        <w:ind w:left="-284"/>
        <w:rPr>
          <w:rFonts w:ascii="Times New Roman" w:hAnsi="Times New Roman" w:cs="Times New Roman"/>
          <w:b/>
          <w:sz w:val="32"/>
        </w:rPr>
      </w:pPr>
    </w:p>
    <w:p w:rsidR="00E3546C" w:rsidRDefault="00E3546C" w:rsidP="00E3546C">
      <w:pPr>
        <w:tabs>
          <w:tab w:val="left" w:pos="2300"/>
        </w:tabs>
        <w:ind w:left="-284"/>
        <w:rPr>
          <w:rFonts w:ascii="Times New Roman" w:hAnsi="Times New Roman" w:cs="Times New Roman"/>
          <w:b/>
          <w:sz w:val="32"/>
        </w:rPr>
      </w:pPr>
    </w:p>
    <w:p w:rsidR="00D47139" w:rsidRDefault="00D47139" w:rsidP="00E3546C">
      <w:pPr>
        <w:tabs>
          <w:tab w:val="left" w:pos="2300"/>
        </w:tabs>
        <w:ind w:left="-284"/>
        <w:rPr>
          <w:rFonts w:ascii="Times New Roman" w:hAnsi="Times New Roman" w:cs="Times New Roman"/>
          <w:b/>
          <w:sz w:val="32"/>
        </w:rPr>
      </w:pPr>
    </w:p>
    <w:p w:rsidR="00D47139" w:rsidRDefault="00D47139" w:rsidP="00E3546C">
      <w:pPr>
        <w:tabs>
          <w:tab w:val="left" w:pos="2300"/>
        </w:tabs>
        <w:ind w:left="-284"/>
        <w:rPr>
          <w:rFonts w:ascii="Times New Roman" w:hAnsi="Times New Roman" w:cs="Times New Roman"/>
          <w:b/>
          <w:sz w:val="32"/>
        </w:rPr>
      </w:pPr>
    </w:p>
    <w:p w:rsidR="00AC51F1" w:rsidRDefault="00AC51F1" w:rsidP="00AC51F1">
      <w:pPr>
        <w:tabs>
          <w:tab w:val="left" w:pos="4005"/>
        </w:tabs>
        <w:jc w:val="center"/>
        <w:rPr>
          <w:rFonts w:ascii="Times New Roman" w:hAnsi="Times New Roman" w:cs="Times New Roman"/>
          <w:b/>
          <w:sz w:val="32"/>
        </w:rPr>
      </w:pPr>
      <w:r>
        <w:rPr>
          <w:rFonts w:ascii="Times New Roman" w:hAnsi="Times New Roman" w:cs="Times New Roman"/>
          <w:b/>
          <w:sz w:val="32"/>
        </w:rPr>
        <w:t>село Купино</w:t>
      </w:r>
    </w:p>
    <w:p w:rsidR="00E3546C" w:rsidRPr="00D47139" w:rsidRDefault="000B1E8D" w:rsidP="00AC51F1">
      <w:pPr>
        <w:tabs>
          <w:tab w:val="left" w:pos="4005"/>
        </w:tabs>
        <w:jc w:val="center"/>
        <w:rPr>
          <w:rFonts w:ascii="Times New Roman" w:hAnsi="Times New Roman" w:cs="Times New Roman"/>
          <w:b/>
          <w:sz w:val="32"/>
        </w:rPr>
      </w:pPr>
      <w:r>
        <w:rPr>
          <w:rFonts w:ascii="Times New Roman" w:hAnsi="Times New Roman" w:cs="Times New Roman"/>
          <w:b/>
          <w:sz w:val="32"/>
        </w:rPr>
        <w:t>2024</w:t>
      </w:r>
      <w:r w:rsidR="00AC51F1">
        <w:rPr>
          <w:rFonts w:ascii="Times New Roman" w:hAnsi="Times New Roman" w:cs="Times New Roman"/>
          <w:b/>
          <w:sz w:val="32"/>
        </w:rPr>
        <w:t xml:space="preserve"> </w:t>
      </w:r>
      <w:r w:rsidR="00E3546C">
        <w:rPr>
          <w:rFonts w:ascii="Times New Roman" w:hAnsi="Times New Roman" w:cs="Times New Roman"/>
          <w:b/>
          <w:sz w:val="32"/>
        </w:rPr>
        <w:t>год</w:t>
      </w:r>
    </w:p>
    <w:p w:rsidR="0075004E" w:rsidRPr="00AC51F1" w:rsidRDefault="0075004E" w:rsidP="00642116">
      <w:pPr>
        <w:jc w:val="center"/>
        <w:rPr>
          <w:rFonts w:ascii="Times New Roman" w:hAnsi="Times New Roman" w:cs="Times New Roman"/>
          <w:b/>
          <w:sz w:val="28"/>
          <w:szCs w:val="28"/>
        </w:rPr>
      </w:pPr>
      <w:r w:rsidRPr="00AC51F1">
        <w:rPr>
          <w:rFonts w:ascii="Times New Roman" w:hAnsi="Times New Roman" w:cs="Times New Roman"/>
          <w:b/>
          <w:sz w:val="28"/>
          <w:szCs w:val="28"/>
        </w:rPr>
        <w:lastRenderedPageBreak/>
        <w:t>«Игры, которые лечат»</w:t>
      </w:r>
    </w:p>
    <w:p w:rsidR="0075004E" w:rsidRPr="00AC51F1" w:rsidRDefault="00E75DB5"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Болезни – штука неприятная, особенно детские, е</w:t>
      </w:r>
      <w:r w:rsidR="00367E5A" w:rsidRPr="00AC51F1">
        <w:rPr>
          <w:rFonts w:ascii="Times New Roman" w:hAnsi="Times New Roman" w:cs="Times New Roman"/>
          <w:sz w:val="28"/>
          <w:szCs w:val="28"/>
        </w:rPr>
        <w:t>сли</w:t>
      </w:r>
      <w:r w:rsidR="0075004E" w:rsidRPr="00AC51F1">
        <w:rPr>
          <w:rFonts w:ascii="Times New Roman" w:hAnsi="Times New Roman" w:cs="Times New Roman"/>
          <w:sz w:val="28"/>
          <w:szCs w:val="28"/>
        </w:rPr>
        <w:t xml:space="preserve"> ребенок заболевает, это становится общей бедой. Неокрепший </w:t>
      </w:r>
      <w:r w:rsidR="007E7C4E" w:rsidRPr="00AC51F1">
        <w:rPr>
          <w:rFonts w:ascii="Times New Roman" w:hAnsi="Times New Roman" w:cs="Times New Roman"/>
          <w:sz w:val="28"/>
          <w:szCs w:val="28"/>
        </w:rPr>
        <w:t xml:space="preserve">детский </w:t>
      </w:r>
      <w:r w:rsidR="0075004E" w:rsidRPr="00AC51F1">
        <w:rPr>
          <w:rFonts w:ascii="Times New Roman" w:hAnsi="Times New Roman" w:cs="Times New Roman"/>
          <w:sz w:val="28"/>
          <w:szCs w:val="28"/>
        </w:rPr>
        <w:t>организм борется с болезнью, и мы всеми силами стараемся помочь ребенку: обследуем его у лучших специалистов, достаем наиболее эффективные лекарства, стараемся обеспечить покой.</w:t>
      </w:r>
    </w:p>
    <w:p w:rsidR="00FB7820"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Это все правильно при сложном течении заболевания. Однако, есть еще ряд моментов, которые ускользают от нашего внимания. Так, очень важную роль играют психофизиологические особенности детского организма. Психоэмоциональное состояние влияет на выздоровление. Если у взрослых лю</w:t>
      </w:r>
      <w:r w:rsidR="00724A14" w:rsidRPr="00AC51F1">
        <w:rPr>
          <w:rFonts w:ascii="Times New Roman" w:hAnsi="Times New Roman" w:cs="Times New Roman"/>
          <w:sz w:val="28"/>
          <w:szCs w:val="28"/>
        </w:rPr>
        <w:t xml:space="preserve">дей более 70% заболеваний носят </w:t>
      </w:r>
      <w:r w:rsidRPr="00AC51F1">
        <w:rPr>
          <w:rFonts w:ascii="Times New Roman" w:hAnsi="Times New Roman" w:cs="Times New Roman"/>
          <w:sz w:val="28"/>
          <w:szCs w:val="28"/>
        </w:rPr>
        <w:t>психосоматическую основу, т.е. заболевание, является реакцией организма на наши психоэмоциональные проблемы, то у детей, болезнь часто является результатом восприятия беспокойства и озабоченности родителей. А именно в таком состоянии мы пребываем, когда болеют дети. Этот негативный эмоциональный фон мешает выздоровлению ребенка.</w:t>
      </w:r>
    </w:p>
    <w:p w:rsidR="00FB7820" w:rsidRPr="00AC51F1" w:rsidRDefault="00FB7820"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 xml:space="preserve">Лучше начинать игровые занятия </w:t>
      </w:r>
      <w:r w:rsidR="009E5ECC" w:rsidRPr="00AC51F1">
        <w:rPr>
          <w:rFonts w:ascii="Times New Roman" w:hAnsi="Times New Roman" w:cs="Times New Roman"/>
          <w:sz w:val="28"/>
          <w:szCs w:val="28"/>
        </w:rPr>
        <w:t xml:space="preserve">с </w:t>
      </w:r>
      <w:r w:rsidRPr="00AC51F1">
        <w:rPr>
          <w:rFonts w:ascii="Times New Roman" w:hAnsi="Times New Roman" w:cs="Times New Roman"/>
          <w:sz w:val="28"/>
          <w:szCs w:val="28"/>
        </w:rPr>
        <w:t>тех игр, которые направлены на улучшение общего психологического самочувствия. Они помогут снять нервное напряжение, накопившееся в детях и взрослых, наладить контакт между детьми и взрослыми, развить ловкость и координацию движений.</w:t>
      </w:r>
    </w:p>
    <w:p w:rsidR="00705F01" w:rsidRPr="00AC51F1" w:rsidRDefault="00705F01"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Для ребенка во время болезни следует выбирать игры, не вызывающие большой психофизиологической нагрузки. Чтобы у детей не возникло желание ускорить темп выполнения, так как это может привести к перегрузкам, необходимо акцентировать внимание ребенка на эстетической стороне выполнения того или иного движения, точности действий и соблюдении правил игры.</w:t>
      </w:r>
    </w:p>
    <w:p w:rsidR="00705F01" w:rsidRPr="00AC51F1" w:rsidRDefault="00705F01"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Внимание детей раннего возраста крайне неустойчиво, поэтому продолжительность одной игры невелика — до 5 минут, но постепенно время игры можно увеличить до 10—15 минут при условии переключения с одной игры на другую с перерывами на отдых, музыкальными заставками и пением.</w:t>
      </w:r>
    </w:p>
    <w:p w:rsidR="00705F01" w:rsidRPr="00AC51F1" w:rsidRDefault="00705F01"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Игры, следующие друг за другом и требующие длительной сосредоточенности или направленные на развитие только одного навыка, утомляют ребенка. Игры следует комбинировать и сочетать таким образом, чтобы они оказывали разностороннее воздействие. Например, игры при нарушении обмена веществ чередовать с играми, формирующими правильное носовое дыхание.</w:t>
      </w:r>
    </w:p>
    <w:p w:rsidR="0075004E" w:rsidRPr="00AC51F1" w:rsidRDefault="000E13C1"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 xml:space="preserve">В результате использования </w:t>
      </w:r>
      <w:r w:rsidR="00AC51F1">
        <w:rPr>
          <w:rFonts w:ascii="Times New Roman" w:hAnsi="Times New Roman" w:cs="Times New Roman"/>
          <w:sz w:val="28"/>
          <w:szCs w:val="28"/>
        </w:rPr>
        <w:t xml:space="preserve">лечебных игр, вы не только </w:t>
      </w:r>
      <w:r w:rsidR="0075004E" w:rsidRPr="00AC51F1">
        <w:rPr>
          <w:rFonts w:ascii="Times New Roman" w:hAnsi="Times New Roman" w:cs="Times New Roman"/>
          <w:sz w:val="28"/>
          <w:szCs w:val="28"/>
        </w:rPr>
        <w:t>сможете оздоровить своего ребенка, но и поспособствуете всестороннему, гармоничному физическому и умственному развитию, формированию необходимых навыков, координации движений, ловкости и меткости. Игры, проведенные на свежем воздухе, помогут закалить, растущий организм, укрепить иммунитет ребенка.</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Во время игры часто могут возникать неожиданные, смешные ситуации. Как правило, это вызывает искренний смех и у детей, и у родителей. Непринужденная веселая атмосфера не даст ребенку «уйти» в болезнь, позволит Вам уделить ему больше внимания и увеличит совместное общение с вашим ребенком, в атмосфере любви, заботы и радости. Это и является мощнейшим терапевтическим фактором, которого мы и хотим добиться.</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При заболеваниях верхних дыхательных путей необходимо восстановить носовое дыха</w:t>
      </w:r>
      <w:r w:rsidR="00F67D84" w:rsidRPr="00AC51F1">
        <w:rPr>
          <w:rFonts w:ascii="Times New Roman" w:hAnsi="Times New Roman" w:cs="Times New Roman"/>
          <w:sz w:val="28"/>
          <w:szCs w:val="28"/>
        </w:rPr>
        <w:t xml:space="preserve">ние. Правильное носовое дыхание </w:t>
      </w:r>
      <w:r w:rsidRPr="00AC51F1">
        <w:rPr>
          <w:rFonts w:ascii="Times New Roman" w:hAnsi="Times New Roman" w:cs="Times New Roman"/>
          <w:sz w:val="28"/>
          <w:szCs w:val="28"/>
        </w:rPr>
        <w:t xml:space="preserve">способствует тренировке дыхательной мускулатуры, улучшает местное кровообращение, препятствует </w:t>
      </w:r>
      <w:r w:rsidRPr="00AC51F1">
        <w:rPr>
          <w:rFonts w:ascii="Times New Roman" w:hAnsi="Times New Roman" w:cs="Times New Roman"/>
          <w:sz w:val="28"/>
          <w:szCs w:val="28"/>
        </w:rPr>
        <w:lastRenderedPageBreak/>
        <w:t>разрастанию аденоидной вегетации, предохраняет от переохлаждения, сухости и инфицирования слизистой оболочки носа, рефлекторно помогает регуляции мозгового кровообращения.</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При ритмичном с полным выдохом носовом дыхании лучше расслабляются дыхательные мышцы и рефлекторно, расслабляется гладкая мускулатура бронхов.</w:t>
      </w:r>
    </w:p>
    <w:p w:rsidR="00661510"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 xml:space="preserve">При проведении игр с детьми необходимо одновременно контролировать правильность осанки и смыкание губ. </w:t>
      </w:r>
    </w:p>
    <w:p w:rsidR="00661510" w:rsidRPr="00AC51F1" w:rsidRDefault="00661510" w:rsidP="00AC51F1">
      <w:pPr>
        <w:tabs>
          <w:tab w:val="left" w:pos="709"/>
        </w:tabs>
        <w:ind w:firstLine="709"/>
        <w:jc w:val="both"/>
        <w:rPr>
          <w:rFonts w:ascii="Times New Roman" w:hAnsi="Times New Roman" w:cs="Times New Roman"/>
          <w:sz w:val="28"/>
          <w:szCs w:val="28"/>
        </w:rPr>
      </w:pPr>
    </w:p>
    <w:p w:rsidR="0075004E" w:rsidRPr="00AC51F1" w:rsidRDefault="0075004E" w:rsidP="00AC51F1">
      <w:pPr>
        <w:tabs>
          <w:tab w:val="left" w:pos="709"/>
        </w:tabs>
        <w:ind w:firstLine="709"/>
        <w:jc w:val="center"/>
        <w:rPr>
          <w:rFonts w:ascii="Times New Roman" w:hAnsi="Times New Roman" w:cs="Times New Roman"/>
          <w:b/>
          <w:sz w:val="28"/>
          <w:szCs w:val="28"/>
        </w:rPr>
      </w:pPr>
      <w:r w:rsidRPr="00AC51F1">
        <w:rPr>
          <w:rFonts w:ascii="Times New Roman" w:hAnsi="Times New Roman" w:cs="Times New Roman"/>
          <w:b/>
          <w:sz w:val="28"/>
          <w:szCs w:val="28"/>
        </w:rPr>
        <w:t>«Золотая осень»</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Цель игры: развитие координации движений в мелких и крупных мышечных группах, чувства ритма, умения согласовывать свои действия с действиями играющих; формирование правильной осанки; улучшения функции дыхания; умение произвольно</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расслаблять мышцы; тонизирующее и успокаивающее воздействие на весь организм ребенка.</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Ход игры: Ведущий-взрослый четко показывает движения, ребенок их повторяет.</w:t>
      </w:r>
    </w:p>
    <w:p w:rsidR="00E10C70"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Ведущий: «Осенью клубятся большие тучи» (кругообразные движений</w:t>
      </w:r>
      <w:r w:rsidR="00E10C70" w:rsidRPr="00AC51F1">
        <w:rPr>
          <w:rFonts w:ascii="Times New Roman" w:hAnsi="Times New Roman" w:cs="Times New Roman"/>
          <w:sz w:val="28"/>
          <w:szCs w:val="28"/>
        </w:rPr>
        <w:t xml:space="preserve"> </w:t>
      </w:r>
      <w:r w:rsidRPr="00AC51F1">
        <w:rPr>
          <w:rFonts w:ascii="Times New Roman" w:hAnsi="Times New Roman" w:cs="Times New Roman"/>
          <w:sz w:val="28"/>
          <w:szCs w:val="28"/>
        </w:rPr>
        <w:t xml:space="preserve">руками перед телом), </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«моросит дождик-кап-кап...» (потряхивание кистями рук).</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«Все реже показывается солнышко» (поднимание полусогнутых рук вверх), улыбка (изображение солнышка), сжимание и разведение пальцев рук (солнечные лучики).</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«Опадают листья с деревьев» (поднимание на носки, вытягивание рук вверх, а затем плавное опускание их и приседание с потряхиванием кистями). Показывать, как, кружась, падают на землю листья.</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«Шумит ветер в лесу» (глубокий вдох через нос, затем выдох, будто слышится шум ветра- «</w:t>
      </w:r>
      <w:proofErr w:type="spellStart"/>
      <w:r w:rsidRPr="00AC51F1">
        <w:rPr>
          <w:rFonts w:ascii="Times New Roman" w:hAnsi="Times New Roman" w:cs="Times New Roman"/>
          <w:sz w:val="28"/>
          <w:szCs w:val="28"/>
        </w:rPr>
        <w:t>шшш</w:t>
      </w:r>
      <w:proofErr w:type="spellEnd"/>
      <w:r w:rsidRPr="00AC51F1">
        <w:rPr>
          <w:rFonts w:ascii="Times New Roman" w:hAnsi="Times New Roman" w:cs="Times New Roman"/>
          <w:sz w:val="28"/>
          <w:szCs w:val="28"/>
        </w:rPr>
        <w:t>...»)</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«На поля ложатся туманы» (поднимание рук плавными движениями в сторону с поворотом туловища то направо, то налево и все более низким наклоном, изобразить, как стелются туманы).</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«Птицы собираются в стаи» (построение небольшими группами в колонны по одному, изображая караваны гусей), клиньями (как строятся журавлиные стаи), врассыпную (будто стайки чижей).</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«Слышатся прощальные крики гусей, журавлей, голоса чижей» (подражание этим звукам).</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«Улетают птицы в теплые края» (медленный бег по площадке, затем по знаку ведущего остановка).</w:t>
      </w:r>
    </w:p>
    <w:p w:rsidR="00AC51F1" w:rsidRDefault="00AC51F1" w:rsidP="00AC51F1">
      <w:pPr>
        <w:tabs>
          <w:tab w:val="left" w:pos="709"/>
        </w:tabs>
        <w:ind w:firstLine="709"/>
        <w:jc w:val="center"/>
        <w:rPr>
          <w:rFonts w:ascii="Times New Roman" w:hAnsi="Times New Roman" w:cs="Times New Roman"/>
          <w:b/>
          <w:sz w:val="28"/>
          <w:szCs w:val="28"/>
        </w:rPr>
      </w:pPr>
    </w:p>
    <w:p w:rsidR="0075004E" w:rsidRPr="00AC51F1" w:rsidRDefault="0075004E" w:rsidP="00AC51F1">
      <w:pPr>
        <w:tabs>
          <w:tab w:val="left" w:pos="709"/>
        </w:tabs>
        <w:ind w:firstLine="709"/>
        <w:jc w:val="center"/>
        <w:rPr>
          <w:rFonts w:ascii="Times New Roman" w:hAnsi="Times New Roman" w:cs="Times New Roman"/>
          <w:b/>
          <w:sz w:val="28"/>
          <w:szCs w:val="28"/>
        </w:rPr>
      </w:pPr>
      <w:r w:rsidRPr="00AC51F1">
        <w:rPr>
          <w:rFonts w:ascii="Times New Roman" w:hAnsi="Times New Roman" w:cs="Times New Roman"/>
          <w:b/>
          <w:sz w:val="28"/>
          <w:szCs w:val="28"/>
        </w:rPr>
        <w:t>«Мышка и Мишка»</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Цель игры: формирование глубокого ритмичного вдоха и выдоха, развитие координации движений, укрепление мышц позвоночника.</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Ход игры: Ведущий показывает движения и произносит слова.</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lastRenderedPageBreak/>
        <w:t xml:space="preserve">Ведущий: У Мишки дом огромный (выпрямиться, встать на носки, поднять руки вверх, потянуться, посмотреть на руки-вдох).    </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У мышки, очень маленький (присесть, обхватив руками колени, опустить голову-выдох,</w:t>
      </w:r>
      <w:r w:rsidR="005D5E13" w:rsidRPr="00AC51F1">
        <w:rPr>
          <w:rFonts w:ascii="Times New Roman" w:hAnsi="Times New Roman" w:cs="Times New Roman"/>
          <w:sz w:val="28"/>
          <w:szCs w:val="28"/>
        </w:rPr>
        <w:t xml:space="preserve"> </w:t>
      </w:r>
      <w:r w:rsidRPr="00AC51F1">
        <w:rPr>
          <w:rFonts w:ascii="Times New Roman" w:hAnsi="Times New Roman" w:cs="Times New Roman"/>
          <w:sz w:val="28"/>
          <w:szCs w:val="28"/>
        </w:rPr>
        <w:t>с произнесением звука «</w:t>
      </w:r>
      <w:proofErr w:type="spellStart"/>
      <w:r w:rsidRPr="00AC51F1">
        <w:rPr>
          <w:rFonts w:ascii="Times New Roman" w:hAnsi="Times New Roman" w:cs="Times New Roman"/>
          <w:sz w:val="28"/>
          <w:szCs w:val="28"/>
        </w:rPr>
        <w:t>шшш</w:t>
      </w:r>
      <w:proofErr w:type="spellEnd"/>
      <w:r w:rsidRPr="00AC51F1">
        <w:rPr>
          <w:rFonts w:ascii="Times New Roman" w:hAnsi="Times New Roman" w:cs="Times New Roman"/>
          <w:sz w:val="28"/>
          <w:szCs w:val="28"/>
        </w:rPr>
        <w:t>…»).</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Мышка ходит в гости к Мишке (ходьба за ведущим), он же к ней не попадет.</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Стишок с движениями повторяется 4-6 раз. Ведущему следует внимательно следить за четкостью выполнения и координацией движений.</w:t>
      </w:r>
    </w:p>
    <w:p w:rsidR="00AC51F1" w:rsidRDefault="00AC51F1" w:rsidP="00AC51F1">
      <w:pPr>
        <w:pStyle w:val="a4"/>
        <w:tabs>
          <w:tab w:val="left" w:pos="709"/>
        </w:tabs>
        <w:ind w:firstLine="709"/>
        <w:jc w:val="center"/>
        <w:rPr>
          <w:rFonts w:ascii="Times New Roman" w:hAnsi="Times New Roman" w:cs="Times New Roman"/>
          <w:b/>
          <w:sz w:val="28"/>
          <w:szCs w:val="28"/>
        </w:rPr>
      </w:pPr>
    </w:p>
    <w:p w:rsidR="0075004E" w:rsidRPr="00AC51F1" w:rsidRDefault="0075004E" w:rsidP="00AC51F1">
      <w:pPr>
        <w:pStyle w:val="a4"/>
        <w:tabs>
          <w:tab w:val="left" w:pos="709"/>
        </w:tabs>
        <w:ind w:firstLine="709"/>
        <w:jc w:val="center"/>
        <w:rPr>
          <w:rFonts w:ascii="Times New Roman" w:hAnsi="Times New Roman" w:cs="Times New Roman"/>
          <w:b/>
          <w:sz w:val="28"/>
          <w:szCs w:val="28"/>
        </w:rPr>
      </w:pPr>
      <w:r w:rsidRPr="00AC51F1">
        <w:rPr>
          <w:rFonts w:ascii="Times New Roman" w:hAnsi="Times New Roman" w:cs="Times New Roman"/>
          <w:b/>
          <w:sz w:val="28"/>
          <w:szCs w:val="28"/>
        </w:rPr>
        <w:t>«Петушок»</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Цель игры: улучшение функции дыхания, тренировка носового дыхания, смыкания губ.</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Необходимые материалы: игрушки или кубики высотой не более 10-12 см.</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Ход игры: По площадке на расстоянии шага расставлены предметы. Ребенок становится за ведущим. Руки-«крылья» опущены, вытянуты, несколько отведены ладонями назад, лопатки сдвинуты. Высоко поднимая колени, оттягивая носок, ребенок движется вперед, за ведущим, перешагивая через предметы, произнося: «</w:t>
      </w:r>
      <w:proofErr w:type="spellStart"/>
      <w:r w:rsidRPr="00AC51F1">
        <w:rPr>
          <w:rFonts w:ascii="Times New Roman" w:hAnsi="Times New Roman" w:cs="Times New Roman"/>
          <w:sz w:val="28"/>
          <w:szCs w:val="28"/>
        </w:rPr>
        <w:t>Пе</w:t>
      </w:r>
      <w:proofErr w:type="spellEnd"/>
      <w:r w:rsidRPr="00AC51F1">
        <w:rPr>
          <w:rFonts w:ascii="Times New Roman" w:hAnsi="Times New Roman" w:cs="Times New Roman"/>
          <w:sz w:val="28"/>
          <w:szCs w:val="28"/>
        </w:rPr>
        <w:t>-ту-шок». На слоге «шок» ребенок опускает ногу за предмет. Игра повторяется несколько раз. Ведущий контролирует осанку.</w:t>
      </w:r>
    </w:p>
    <w:p w:rsidR="00AC51F1" w:rsidRDefault="00AC51F1" w:rsidP="00AC51F1">
      <w:pPr>
        <w:tabs>
          <w:tab w:val="left" w:pos="709"/>
        </w:tabs>
        <w:ind w:firstLine="709"/>
        <w:jc w:val="center"/>
        <w:rPr>
          <w:rFonts w:ascii="Times New Roman" w:hAnsi="Times New Roman" w:cs="Times New Roman"/>
          <w:b/>
          <w:sz w:val="28"/>
          <w:szCs w:val="28"/>
        </w:rPr>
      </w:pPr>
    </w:p>
    <w:p w:rsidR="0075004E" w:rsidRPr="00AC51F1" w:rsidRDefault="0075004E" w:rsidP="00AC51F1">
      <w:pPr>
        <w:tabs>
          <w:tab w:val="left" w:pos="709"/>
        </w:tabs>
        <w:ind w:firstLine="709"/>
        <w:jc w:val="center"/>
        <w:rPr>
          <w:rFonts w:ascii="Times New Roman" w:hAnsi="Times New Roman" w:cs="Times New Roman"/>
          <w:b/>
          <w:sz w:val="28"/>
          <w:szCs w:val="28"/>
        </w:rPr>
      </w:pPr>
      <w:r w:rsidRPr="00AC51F1">
        <w:rPr>
          <w:rFonts w:ascii="Times New Roman" w:hAnsi="Times New Roman" w:cs="Times New Roman"/>
          <w:b/>
          <w:sz w:val="28"/>
          <w:szCs w:val="28"/>
        </w:rPr>
        <w:t>«Шарик»</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Цель игры: восстановление носового дыхания, формирование углубленного дыхания, правильного смыкания губ.</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Необходимые материалы: фанты из бумаги.</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Ход игры: Дети садятся полукругом. Ведущий предлагает «надуть шарик». Ребенок должен «надуть» шар (широко развести руки в стороны, вдохнуть воздух носом, выдуть его в воображаемый шарик через рот: «</w:t>
      </w:r>
      <w:proofErr w:type="spellStart"/>
      <w:r w:rsidRPr="00AC51F1">
        <w:rPr>
          <w:rFonts w:ascii="Times New Roman" w:hAnsi="Times New Roman" w:cs="Times New Roman"/>
          <w:sz w:val="28"/>
          <w:szCs w:val="28"/>
        </w:rPr>
        <w:t>ффф</w:t>
      </w:r>
      <w:proofErr w:type="spellEnd"/>
      <w:r w:rsidRPr="00AC51F1">
        <w:rPr>
          <w:rFonts w:ascii="Times New Roman" w:hAnsi="Times New Roman" w:cs="Times New Roman"/>
          <w:sz w:val="28"/>
          <w:szCs w:val="28"/>
        </w:rPr>
        <w:t>…», медленно соединяя ладони под шариком). Затем, по хлопку ведущего шарик «лопается» (дети хлопают в ладоши, произносят звук «</w:t>
      </w:r>
      <w:proofErr w:type="spellStart"/>
      <w:r w:rsidRPr="00AC51F1">
        <w:rPr>
          <w:rFonts w:ascii="Times New Roman" w:hAnsi="Times New Roman" w:cs="Times New Roman"/>
          <w:sz w:val="28"/>
          <w:szCs w:val="28"/>
        </w:rPr>
        <w:t>шшш</w:t>
      </w:r>
      <w:proofErr w:type="spellEnd"/>
      <w:r w:rsidRPr="00AC51F1">
        <w:rPr>
          <w:rFonts w:ascii="Times New Roman" w:hAnsi="Times New Roman" w:cs="Times New Roman"/>
          <w:sz w:val="28"/>
          <w:szCs w:val="28"/>
        </w:rPr>
        <w:t>…», делая губы хоботком, как будто из шарика выходит воздух, при этом складывают руки на коленях).</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 xml:space="preserve">Шарик «надувают» 2-5 раз. Тот, кто сделал лучше всех, получает фант. Ведущий следит, чтобы вдох был глубокий, а вовремя игры не возникало эмоционального чрезмерного возбуждения у ребенка. </w:t>
      </w:r>
    </w:p>
    <w:p w:rsidR="00AC51F1" w:rsidRDefault="008E5E40" w:rsidP="00AC51F1">
      <w:pPr>
        <w:tabs>
          <w:tab w:val="left" w:pos="709"/>
        </w:tabs>
        <w:ind w:firstLine="709"/>
        <w:jc w:val="center"/>
        <w:rPr>
          <w:rFonts w:ascii="Times New Roman" w:hAnsi="Times New Roman" w:cs="Times New Roman"/>
          <w:b/>
          <w:sz w:val="28"/>
          <w:szCs w:val="28"/>
        </w:rPr>
      </w:pPr>
      <w:r w:rsidRPr="00AC51F1">
        <w:rPr>
          <w:rFonts w:ascii="Times New Roman" w:hAnsi="Times New Roman" w:cs="Times New Roman"/>
          <w:b/>
          <w:sz w:val="28"/>
          <w:szCs w:val="28"/>
        </w:rPr>
        <w:t xml:space="preserve"> </w:t>
      </w:r>
    </w:p>
    <w:p w:rsidR="0075004E" w:rsidRPr="00AC51F1" w:rsidRDefault="0075004E" w:rsidP="00AC51F1">
      <w:pPr>
        <w:tabs>
          <w:tab w:val="left" w:pos="709"/>
        </w:tabs>
        <w:ind w:firstLine="709"/>
        <w:jc w:val="center"/>
        <w:rPr>
          <w:rFonts w:ascii="Times New Roman" w:hAnsi="Times New Roman" w:cs="Times New Roman"/>
          <w:b/>
          <w:sz w:val="28"/>
          <w:szCs w:val="28"/>
        </w:rPr>
      </w:pPr>
      <w:r w:rsidRPr="00AC51F1">
        <w:rPr>
          <w:rFonts w:ascii="Times New Roman" w:hAnsi="Times New Roman" w:cs="Times New Roman"/>
          <w:b/>
          <w:sz w:val="28"/>
          <w:szCs w:val="28"/>
        </w:rPr>
        <w:t>«Совушка-сова»</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Цель игры: развитие коррекции движения рук с дыхательными движениями грудной клетки, улучшение функции дыхания (углубленный выдох).</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Ход игры: Дети садятся полукругом перед ведущим. По сигналу ведущего «день», дети-«совы» медленно поворачивают головы влево и вправо. По сигналу «ночь» дети смотрят вперед, взмахивают руками-«крыльями». Опуская их вниз, протяжно, без напряжения произносят «</w:t>
      </w:r>
      <w:proofErr w:type="spellStart"/>
      <w:r w:rsidRPr="00AC51F1">
        <w:rPr>
          <w:rFonts w:ascii="Times New Roman" w:hAnsi="Times New Roman" w:cs="Times New Roman"/>
          <w:sz w:val="28"/>
          <w:szCs w:val="28"/>
        </w:rPr>
        <w:t>ууффф</w:t>
      </w:r>
      <w:proofErr w:type="spellEnd"/>
      <w:r w:rsidRPr="00AC51F1">
        <w:rPr>
          <w:rFonts w:ascii="Times New Roman" w:hAnsi="Times New Roman" w:cs="Times New Roman"/>
          <w:sz w:val="28"/>
          <w:szCs w:val="28"/>
        </w:rPr>
        <w:t>». Повторяют 2-4 раза.</w:t>
      </w:r>
    </w:p>
    <w:p w:rsidR="00AC51F1" w:rsidRDefault="00AC51F1" w:rsidP="00AC51F1">
      <w:pPr>
        <w:tabs>
          <w:tab w:val="left" w:pos="709"/>
        </w:tabs>
        <w:ind w:firstLine="709"/>
        <w:jc w:val="center"/>
        <w:rPr>
          <w:rFonts w:ascii="Times New Roman" w:hAnsi="Times New Roman" w:cs="Times New Roman"/>
          <w:b/>
          <w:sz w:val="28"/>
          <w:szCs w:val="28"/>
        </w:rPr>
      </w:pPr>
    </w:p>
    <w:p w:rsidR="007746C5" w:rsidRDefault="007746C5" w:rsidP="00AC51F1">
      <w:pPr>
        <w:tabs>
          <w:tab w:val="left" w:pos="709"/>
        </w:tabs>
        <w:ind w:firstLine="709"/>
        <w:jc w:val="center"/>
        <w:rPr>
          <w:rFonts w:ascii="Times New Roman" w:hAnsi="Times New Roman" w:cs="Times New Roman"/>
          <w:b/>
          <w:sz w:val="28"/>
          <w:szCs w:val="28"/>
        </w:rPr>
      </w:pPr>
      <w:bookmarkStart w:id="0" w:name="_GoBack"/>
      <w:bookmarkEnd w:id="0"/>
    </w:p>
    <w:p w:rsidR="0075004E" w:rsidRPr="00AC51F1" w:rsidRDefault="0075004E" w:rsidP="00AC51F1">
      <w:pPr>
        <w:tabs>
          <w:tab w:val="left" w:pos="709"/>
        </w:tabs>
        <w:ind w:firstLine="709"/>
        <w:jc w:val="center"/>
        <w:rPr>
          <w:rFonts w:ascii="Times New Roman" w:hAnsi="Times New Roman" w:cs="Times New Roman"/>
          <w:b/>
          <w:sz w:val="28"/>
          <w:szCs w:val="28"/>
        </w:rPr>
      </w:pPr>
      <w:r w:rsidRPr="00AC51F1">
        <w:rPr>
          <w:rFonts w:ascii="Times New Roman" w:hAnsi="Times New Roman" w:cs="Times New Roman"/>
          <w:b/>
          <w:sz w:val="28"/>
          <w:szCs w:val="28"/>
        </w:rPr>
        <w:lastRenderedPageBreak/>
        <w:t>«Перышки»</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Цель игры: тренировка навыков правильного носового дыхания, укрепление мышц рта.</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Необходимые материалы: перышки.</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 xml:space="preserve">Ход игры: Участники делятся на две команды и располагаются напротив перышек (расположить на любой ровной поверхности) на расстоянии 50 см. По сигналу ведущего, сделав глубокий вдох через нос, сильным выдохом сдувают перышко, а затем последовательно и другие, делая перед каждым выдохом глубокий вдох через нос. Чтобы осуществить сильный выдох, губы надо сложить узкой трубочкой, а щеки надуть. Выигрывает та команда, у которой перышки слетят быстрее. </w:t>
      </w:r>
    </w:p>
    <w:p w:rsidR="008E5E40" w:rsidRPr="00AC51F1" w:rsidRDefault="008E5E40" w:rsidP="00AC51F1">
      <w:pPr>
        <w:tabs>
          <w:tab w:val="left" w:pos="709"/>
        </w:tabs>
        <w:ind w:firstLine="709"/>
        <w:jc w:val="center"/>
        <w:rPr>
          <w:rFonts w:ascii="Times New Roman" w:hAnsi="Times New Roman" w:cs="Times New Roman"/>
          <w:b/>
          <w:sz w:val="28"/>
          <w:szCs w:val="28"/>
        </w:rPr>
      </w:pPr>
    </w:p>
    <w:p w:rsidR="0075004E" w:rsidRPr="00AC51F1" w:rsidRDefault="0075004E" w:rsidP="00AC51F1">
      <w:pPr>
        <w:tabs>
          <w:tab w:val="left" w:pos="709"/>
        </w:tabs>
        <w:ind w:firstLine="709"/>
        <w:jc w:val="center"/>
        <w:rPr>
          <w:rFonts w:ascii="Times New Roman" w:hAnsi="Times New Roman" w:cs="Times New Roman"/>
          <w:b/>
          <w:sz w:val="28"/>
          <w:szCs w:val="28"/>
        </w:rPr>
      </w:pPr>
      <w:r w:rsidRPr="00AC51F1">
        <w:rPr>
          <w:rFonts w:ascii="Times New Roman" w:hAnsi="Times New Roman" w:cs="Times New Roman"/>
          <w:b/>
          <w:sz w:val="28"/>
          <w:szCs w:val="28"/>
        </w:rPr>
        <w:t>«Воздушный шар»</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Цель игры: развитие координации движений, равновесия;</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улучшение функции дыхания.</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Необходимые материалы: воздушные шарики, веревка.</w:t>
      </w:r>
    </w:p>
    <w:p w:rsidR="0075004E"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Ход игры: Дети сидят или стоят, самостоятельно надувая шары. Ведущий помогает завязывать отверстие. Дети подбрасывают шары вверх и ловят их, бросая друг другу. Ведущий предупреждает, что шар надо ловить осторожно, чтобы он не лопнул. Перебрасывать шар друг другу можно и через веревочку. Для детей 7 лет и старше задание усложняется. Перед ними ставится задача хорошо надуть шар за меньшее число дыхательных движений.</w:t>
      </w:r>
    </w:p>
    <w:p w:rsidR="00AC51F1" w:rsidRPr="00AC51F1" w:rsidRDefault="00AC51F1" w:rsidP="00AC51F1">
      <w:pPr>
        <w:pStyle w:val="a4"/>
        <w:tabs>
          <w:tab w:val="left" w:pos="709"/>
        </w:tabs>
        <w:ind w:firstLine="709"/>
        <w:jc w:val="both"/>
        <w:rPr>
          <w:rFonts w:ascii="Times New Roman" w:hAnsi="Times New Roman" w:cs="Times New Roman"/>
          <w:sz w:val="28"/>
          <w:szCs w:val="28"/>
        </w:rPr>
      </w:pPr>
    </w:p>
    <w:p w:rsidR="0075004E" w:rsidRPr="00AC51F1" w:rsidRDefault="0075004E" w:rsidP="00AC51F1">
      <w:pPr>
        <w:tabs>
          <w:tab w:val="left" w:pos="709"/>
        </w:tabs>
        <w:ind w:firstLine="709"/>
        <w:jc w:val="center"/>
        <w:rPr>
          <w:rFonts w:ascii="Times New Roman" w:hAnsi="Times New Roman" w:cs="Times New Roman"/>
          <w:b/>
          <w:sz w:val="28"/>
          <w:szCs w:val="28"/>
        </w:rPr>
      </w:pPr>
      <w:r w:rsidRPr="00AC51F1">
        <w:rPr>
          <w:rFonts w:ascii="Times New Roman" w:hAnsi="Times New Roman" w:cs="Times New Roman"/>
          <w:b/>
          <w:sz w:val="28"/>
          <w:szCs w:val="28"/>
        </w:rPr>
        <w:t>«Поймай свой хвост»</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Цель игры: развитие координации движений, чувства равновесия, умения ориентироваться в пространстве, изменять направление движений; общее воздействие на организм ребенка;</w:t>
      </w:r>
    </w:p>
    <w:p w:rsidR="0075004E"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усиление обмена веществ; стимуляция функции дыхания.</w:t>
      </w:r>
    </w:p>
    <w:p w:rsidR="00AB1CA7" w:rsidRPr="00AC51F1" w:rsidRDefault="0075004E"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Ход игры: Играющие, выстраиваются в затылок друг другу, берут руками за пояс впереди стоящего. Вся колонна-«змея», первый колонне-«голова», а последний- «хвост». По сигналу ведущего «голова» должна поймать «хвост», который от нее ускользает. «Голова» (ребенок, стоящий первым), поймавшая «хвост», переходит в конец колонны, и игра повторяется. Проигравшими считаются дети, которые «расцепили» цепь, они выходят из игры. Остальные дети становятся в исходное положение и продолжают игру.</w:t>
      </w:r>
    </w:p>
    <w:p w:rsidR="0055246D" w:rsidRPr="00AC51F1" w:rsidRDefault="0055246D" w:rsidP="00AC51F1">
      <w:pPr>
        <w:pStyle w:val="a4"/>
        <w:tabs>
          <w:tab w:val="left" w:pos="709"/>
        </w:tabs>
        <w:ind w:firstLine="709"/>
        <w:jc w:val="both"/>
        <w:rPr>
          <w:rFonts w:ascii="Times New Roman" w:hAnsi="Times New Roman" w:cs="Times New Roman"/>
          <w:sz w:val="28"/>
          <w:szCs w:val="28"/>
        </w:rPr>
      </w:pPr>
      <w:r w:rsidRPr="00AC51F1">
        <w:rPr>
          <w:rFonts w:ascii="Times New Roman" w:hAnsi="Times New Roman" w:cs="Times New Roman"/>
          <w:sz w:val="28"/>
          <w:szCs w:val="28"/>
        </w:rPr>
        <w:t>Помните, самое главное - это не во что играть, а то, как играть. Самая эффективная</w:t>
      </w:r>
      <w:r w:rsidR="00C9119A" w:rsidRPr="00AC51F1">
        <w:rPr>
          <w:rFonts w:ascii="Times New Roman" w:hAnsi="Times New Roman" w:cs="Times New Roman"/>
          <w:sz w:val="28"/>
          <w:szCs w:val="28"/>
        </w:rPr>
        <w:t xml:space="preserve"> </w:t>
      </w:r>
      <w:r w:rsidRPr="00AC51F1">
        <w:rPr>
          <w:rFonts w:ascii="Times New Roman" w:hAnsi="Times New Roman" w:cs="Times New Roman"/>
          <w:sz w:val="28"/>
          <w:szCs w:val="28"/>
        </w:rPr>
        <w:t xml:space="preserve">психотерапия </w:t>
      </w:r>
      <w:r w:rsidR="00AC51F1">
        <w:rPr>
          <w:rFonts w:ascii="Times New Roman" w:hAnsi="Times New Roman" w:cs="Times New Roman"/>
          <w:sz w:val="28"/>
          <w:szCs w:val="28"/>
        </w:rPr>
        <w:t>-</w:t>
      </w:r>
      <w:r w:rsidRPr="00AC51F1">
        <w:rPr>
          <w:rFonts w:ascii="Times New Roman" w:hAnsi="Times New Roman" w:cs="Times New Roman"/>
          <w:sz w:val="28"/>
          <w:szCs w:val="28"/>
        </w:rPr>
        <w:t xml:space="preserve"> это родительская любовь. По</w:t>
      </w:r>
      <w:r w:rsidR="006F4F66" w:rsidRPr="00AC51F1">
        <w:rPr>
          <w:rFonts w:ascii="Times New Roman" w:hAnsi="Times New Roman" w:cs="Times New Roman"/>
          <w:sz w:val="28"/>
          <w:szCs w:val="28"/>
        </w:rPr>
        <w:t xml:space="preserve"> </w:t>
      </w:r>
      <w:r w:rsidRPr="00AC51F1">
        <w:rPr>
          <w:rFonts w:ascii="Times New Roman" w:hAnsi="Times New Roman" w:cs="Times New Roman"/>
          <w:sz w:val="28"/>
          <w:szCs w:val="28"/>
        </w:rPr>
        <w:t>чаще, об</w:t>
      </w:r>
      <w:r w:rsidR="00C9119A" w:rsidRPr="00AC51F1">
        <w:rPr>
          <w:rFonts w:ascii="Times New Roman" w:hAnsi="Times New Roman" w:cs="Times New Roman"/>
          <w:sz w:val="28"/>
          <w:szCs w:val="28"/>
        </w:rPr>
        <w:t xml:space="preserve">нимайте своего малыша, целуйте, </w:t>
      </w:r>
      <w:r w:rsidRPr="00AC51F1">
        <w:rPr>
          <w:rFonts w:ascii="Times New Roman" w:hAnsi="Times New Roman" w:cs="Times New Roman"/>
          <w:sz w:val="28"/>
          <w:szCs w:val="28"/>
        </w:rPr>
        <w:t>говорите, как сильно вы его любите,</w:t>
      </w:r>
      <w:r w:rsidR="00C9119A" w:rsidRPr="00AC51F1">
        <w:rPr>
          <w:rFonts w:ascii="Times New Roman" w:hAnsi="Times New Roman" w:cs="Times New Roman"/>
          <w:sz w:val="28"/>
          <w:szCs w:val="28"/>
        </w:rPr>
        <w:t xml:space="preserve"> </w:t>
      </w:r>
      <w:r w:rsidRPr="00AC51F1">
        <w:rPr>
          <w:rFonts w:ascii="Times New Roman" w:hAnsi="Times New Roman" w:cs="Times New Roman"/>
          <w:sz w:val="28"/>
          <w:szCs w:val="28"/>
        </w:rPr>
        <w:t>какой он хороший и зам</w:t>
      </w:r>
      <w:r w:rsidR="00C9119A" w:rsidRPr="00AC51F1">
        <w:rPr>
          <w:rFonts w:ascii="Times New Roman" w:hAnsi="Times New Roman" w:cs="Times New Roman"/>
          <w:sz w:val="28"/>
          <w:szCs w:val="28"/>
        </w:rPr>
        <w:t>ечательный. Любите, понимайте и</w:t>
      </w:r>
      <w:r w:rsidR="00CE0461" w:rsidRPr="00AC51F1">
        <w:rPr>
          <w:rFonts w:ascii="Times New Roman" w:hAnsi="Times New Roman" w:cs="Times New Roman"/>
          <w:sz w:val="28"/>
          <w:szCs w:val="28"/>
        </w:rPr>
        <w:t xml:space="preserve"> </w:t>
      </w:r>
      <w:r w:rsidRPr="00AC51F1">
        <w:rPr>
          <w:rFonts w:ascii="Times New Roman" w:hAnsi="Times New Roman" w:cs="Times New Roman"/>
          <w:sz w:val="28"/>
          <w:szCs w:val="28"/>
        </w:rPr>
        <w:t>растите вместе!</w:t>
      </w:r>
    </w:p>
    <w:sectPr w:rsidR="0055246D" w:rsidRPr="00AC51F1" w:rsidSect="00D9454D">
      <w:pgSz w:w="11906" w:h="16838"/>
      <w:pgMar w:top="851" w:right="991" w:bottom="851"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2BBF"/>
    <w:multiLevelType w:val="hybridMultilevel"/>
    <w:tmpl w:val="EE049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DA0ED7"/>
    <w:multiLevelType w:val="hybridMultilevel"/>
    <w:tmpl w:val="E2A8D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E712DA"/>
    <w:multiLevelType w:val="hybridMultilevel"/>
    <w:tmpl w:val="E6805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520F76"/>
    <w:multiLevelType w:val="hybridMultilevel"/>
    <w:tmpl w:val="BE985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53274B"/>
    <w:multiLevelType w:val="hybridMultilevel"/>
    <w:tmpl w:val="401CEE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90"/>
    <w:rsid w:val="00012576"/>
    <w:rsid w:val="000151B2"/>
    <w:rsid w:val="0003091A"/>
    <w:rsid w:val="00050ADA"/>
    <w:rsid w:val="0009117B"/>
    <w:rsid w:val="000B1E8D"/>
    <w:rsid w:val="000D6D9E"/>
    <w:rsid w:val="000E13C1"/>
    <w:rsid w:val="00105DCB"/>
    <w:rsid w:val="001603C2"/>
    <w:rsid w:val="00174348"/>
    <w:rsid w:val="0017708C"/>
    <w:rsid w:val="001A587D"/>
    <w:rsid w:val="001B202E"/>
    <w:rsid w:val="001E0002"/>
    <w:rsid w:val="002037E7"/>
    <w:rsid w:val="00210EB6"/>
    <w:rsid w:val="00226FC5"/>
    <w:rsid w:val="00286525"/>
    <w:rsid w:val="00286A92"/>
    <w:rsid w:val="002E35EA"/>
    <w:rsid w:val="003102AA"/>
    <w:rsid w:val="00352F1A"/>
    <w:rsid w:val="00367E5A"/>
    <w:rsid w:val="003B22E2"/>
    <w:rsid w:val="003C159E"/>
    <w:rsid w:val="003C6B90"/>
    <w:rsid w:val="003C6FBA"/>
    <w:rsid w:val="003D5DFF"/>
    <w:rsid w:val="0042672E"/>
    <w:rsid w:val="00452966"/>
    <w:rsid w:val="004B1B80"/>
    <w:rsid w:val="004B3EBD"/>
    <w:rsid w:val="004C4601"/>
    <w:rsid w:val="004D2700"/>
    <w:rsid w:val="004D7EDD"/>
    <w:rsid w:val="00524B61"/>
    <w:rsid w:val="0053593B"/>
    <w:rsid w:val="0055246D"/>
    <w:rsid w:val="005A4CB1"/>
    <w:rsid w:val="005D5E13"/>
    <w:rsid w:val="005F5DA6"/>
    <w:rsid w:val="00604240"/>
    <w:rsid w:val="006058DF"/>
    <w:rsid w:val="00624471"/>
    <w:rsid w:val="00642116"/>
    <w:rsid w:val="00661510"/>
    <w:rsid w:val="00672F7A"/>
    <w:rsid w:val="006D6D04"/>
    <w:rsid w:val="006F4F66"/>
    <w:rsid w:val="00705F01"/>
    <w:rsid w:val="00714E25"/>
    <w:rsid w:val="00717877"/>
    <w:rsid w:val="00724A14"/>
    <w:rsid w:val="0075004E"/>
    <w:rsid w:val="007746C5"/>
    <w:rsid w:val="0079582F"/>
    <w:rsid w:val="007B2448"/>
    <w:rsid w:val="007C10FC"/>
    <w:rsid w:val="007E0122"/>
    <w:rsid w:val="007E7C4E"/>
    <w:rsid w:val="007F2836"/>
    <w:rsid w:val="0080465D"/>
    <w:rsid w:val="00863304"/>
    <w:rsid w:val="00872F24"/>
    <w:rsid w:val="008824FE"/>
    <w:rsid w:val="00887021"/>
    <w:rsid w:val="008B313E"/>
    <w:rsid w:val="008C4E94"/>
    <w:rsid w:val="008E5E40"/>
    <w:rsid w:val="00914DC6"/>
    <w:rsid w:val="009579BF"/>
    <w:rsid w:val="00981BFF"/>
    <w:rsid w:val="00987641"/>
    <w:rsid w:val="00994CBE"/>
    <w:rsid w:val="009D4D51"/>
    <w:rsid w:val="009E5ECC"/>
    <w:rsid w:val="00A4649F"/>
    <w:rsid w:val="00A47594"/>
    <w:rsid w:val="00AA5FBD"/>
    <w:rsid w:val="00AB1CA7"/>
    <w:rsid w:val="00AB235F"/>
    <w:rsid w:val="00AC51F1"/>
    <w:rsid w:val="00AC6E81"/>
    <w:rsid w:val="00AD5EB7"/>
    <w:rsid w:val="00AF3BAF"/>
    <w:rsid w:val="00AF689C"/>
    <w:rsid w:val="00B02463"/>
    <w:rsid w:val="00B26722"/>
    <w:rsid w:val="00B33FE1"/>
    <w:rsid w:val="00BA150B"/>
    <w:rsid w:val="00BB05FE"/>
    <w:rsid w:val="00BB0CC2"/>
    <w:rsid w:val="00BC4D45"/>
    <w:rsid w:val="00BD1478"/>
    <w:rsid w:val="00BD2EA9"/>
    <w:rsid w:val="00BF01F0"/>
    <w:rsid w:val="00C0242A"/>
    <w:rsid w:val="00C21CFE"/>
    <w:rsid w:val="00C535C0"/>
    <w:rsid w:val="00C77DB7"/>
    <w:rsid w:val="00C9119A"/>
    <w:rsid w:val="00CA23ED"/>
    <w:rsid w:val="00CB00D6"/>
    <w:rsid w:val="00CC580F"/>
    <w:rsid w:val="00CD075C"/>
    <w:rsid w:val="00CD26ED"/>
    <w:rsid w:val="00CD6B89"/>
    <w:rsid w:val="00CE0461"/>
    <w:rsid w:val="00CF279C"/>
    <w:rsid w:val="00D273AF"/>
    <w:rsid w:val="00D47139"/>
    <w:rsid w:val="00D53AD1"/>
    <w:rsid w:val="00D81390"/>
    <w:rsid w:val="00D90BC3"/>
    <w:rsid w:val="00D9454D"/>
    <w:rsid w:val="00DB262E"/>
    <w:rsid w:val="00DB6985"/>
    <w:rsid w:val="00DE052E"/>
    <w:rsid w:val="00DE7093"/>
    <w:rsid w:val="00E10C70"/>
    <w:rsid w:val="00E23251"/>
    <w:rsid w:val="00E23B1F"/>
    <w:rsid w:val="00E254B4"/>
    <w:rsid w:val="00E3417A"/>
    <w:rsid w:val="00E3546C"/>
    <w:rsid w:val="00E75DB5"/>
    <w:rsid w:val="00E95226"/>
    <w:rsid w:val="00E965C0"/>
    <w:rsid w:val="00EA2E22"/>
    <w:rsid w:val="00EA689A"/>
    <w:rsid w:val="00EC2A8F"/>
    <w:rsid w:val="00F057ED"/>
    <w:rsid w:val="00F11C38"/>
    <w:rsid w:val="00F13018"/>
    <w:rsid w:val="00F33A46"/>
    <w:rsid w:val="00F47C36"/>
    <w:rsid w:val="00F67D84"/>
    <w:rsid w:val="00F91019"/>
    <w:rsid w:val="00FB6AE5"/>
    <w:rsid w:val="00FB7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2696"/>
  <w15:docId w15:val="{979DA16F-5D8D-453D-9E16-5DE0A003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EA9"/>
    <w:pPr>
      <w:ind w:left="720"/>
      <w:contextualSpacing/>
    </w:pPr>
  </w:style>
  <w:style w:type="paragraph" w:styleId="a4">
    <w:name w:val="No Spacing"/>
    <w:uiPriority w:val="1"/>
    <w:qFormat/>
    <w:rsid w:val="00E354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1478</Words>
  <Characters>8429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Я</cp:lastModifiedBy>
  <cp:revision>143</cp:revision>
  <dcterms:created xsi:type="dcterms:W3CDTF">2023-12-13T14:42:00Z</dcterms:created>
  <dcterms:modified xsi:type="dcterms:W3CDTF">2024-05-20T19:37:00Z</dcterms:modified>
</cp:coreProperties>
</file>